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12" w:rsidRDefault="00A52412" w:rsidP="002D5028">
      <w:pPr>
        <w:spacing w:after="0" w:line="312" w:lineRule="auto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  <w:bookmarkStart w:id="0" w:name="_GoBack"/>
      <w:bookmarkEnd w:id="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9037AA" w:rsidTr="009037AA">
        <w:tc>
          <w:tcPr>
            <w:tcW w:w="5026" w:type="dxa"/>
          </w:tcPr>
          <w:p w:rsidR="009037AA" w:rsidRDefault="009037AA" w:rsidP="002D5028">
            <w:pPr>
              <w:spacing w:line="312" w:lineRule="auto"/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2D5028">
              <w:rPr>
                <w:rFonts w:ascii="Times New Roman" w:hAnsi="Times New Roman" w:cs="Times New Roman"/>
                <w:b/>
                <w:noProof/>
                <w:color w:val="222A35" w:themeColor="text2" w:themeShade="80"/>
                <w:sz w:val="28"/>
                <w:szCs w:val="28"/>
                <w:lang w:eastAsia="ru-RU"/>
              </w:rPr>
              <w:drawing>
                <wp:inline distT="0" distB="0" distL="0" distR="0" wp14:anchorId="636E872E" wp14:editId="2244CFC5">
                  <wp:extent cx="2295525" cy="1228725"/>
                  <wp:effectExtent l="0" t="0" r="9525" b="9525"/>
                  <wp:docPr id="1" name="Рисунок 1" descr="P:\Управление соц. выплат и субсидий\!!!!Тундина А.А. 2024 г\442a6733-6c33-553b-ab9f-1291a4543b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Управление соц. выплат и субсидий\!!!!Тундина А.А. 2024 г\442a6733-6c33-553b-ab9f-1291a4543b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816" cy="1228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</w:tcPr>
          <w:p w:rsidR="009037AA" w:rsidRPr="002D5028" w:rsidRDefault="009037AA" w:rsidP="009037AA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</w:pPr>
            <w:r w:rsidRPr="002D5028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  <w:t xml:space="preserve">Компенсация </w:t>
            </w:r>
          </w:p>
          <w:p w:rsidR="009037AA" w:rsidRPr="002D5028" w:rsidRDefault="009037AA" w:rsidP="009037AA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</w:pPr>
            <w:r w:rsidRPr="002D5028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  <w:t xml:space="preserve">50 % 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  <w:t>стоимости</w:t>
            </w:r>
            <w:r w:rsidRPr="002D5028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  <w:t xml:space="preserve"> обучения </w:t>
            </w:r>
          </w:p>
          <w:p w:rsidR="009037AA" w:rsidRPr="002D5028" w:rsidRDefault="009037AA" w:rsidP="009037AA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</w:pPr>
            <w:r w:rsidRPr="002D5028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  <w:t xml:space="preserve">в колледжах и ВУЗах  </w:t>
            </w:r>
          </w:p>
          <w:p w:rsidR="009037AA" w:rsidRPr="002D5028" w:rsidRDefault="009037AA" w:rsidP="009037AA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</w:pPr>
            <w:r w:rsidRPr="002D5028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  <w:t>одного из детей многодетной семьи</w:t>
            </w:r>
          </w:p>
          <w:p w:rsidR="009037AA" w:rsidRDefault="009037AA" w:rsidP="002D5028">
            <w:pPr>
              <w:spacing w:line="312" w:lineRule="auto"/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</w:p>
        </w:tc>
      </w:tr>
    </w:tbl>
    <w:p w:rsidR="004C7E2D" w:rsidRDefault="00EE58B0" w:rsidP="009037A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В 2025 году в Ивановской области введена к</w:t>
      </w:r>
      <w:r w:rsidR="009037AA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омпенсация</w:t>
      </w:r>
      <w:r w:rsidR="005C49E6" w:rsidRPr="005C49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стоимости обучения в профессиональных образовательных организациях и образовательных организациях высшего образования </w:t>
      </w:r>
      <w:r w:rsidR="005C49E6" w:rsidRPr="00EE58B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одного из детей многодетной семьи</w:t>
      </w:r>
      <w:r w:rsidR="005C49E6" w:rsidRPr="005C49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1757A0" w:rsidRPr="001757A0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в размере 50 % внесенной платы за обучение по договору об оказании платных образовательных услуг</w:t>
      </w:r>
      <w:r w:rsidR="0045142A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.</w:t>
      </w:r>
    </w:p>
    <w:p w:rsidR="00B26B64" w:rsidRDefault="00D75702" w:rsidP="009037A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D7570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Компенсация предоставляется </w:t>
      </w:r>
      <w:r w:rsidR="00E41047" w:rsidRPr="00D7570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на одног</w:t>
      </w:r>
      <w:r w:rsidR="00E41047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о ребенка из многодетной семьи</w:t>
      </w:r>
      <w:r w:rsidR="00E41047" w:rsidRPr="00D7570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D7570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при следующих условиях:</w:t>
      </w:r>
    </w:p>
    <w:p w:rsidR="00B26B64" w:rsidRPr="00B26B64" w:rsidRDefault="007E258B" w:rsidP="009037AA">
      <w:pPr>
        <w:pStyle w:val="aa"/>
        <w:numPr>
          <w:ilvl w:val="0"/>
          <w:numId w:val="12"/>
        </w:numPr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члены многодетной семьи </w:t>
      </w:r>
      <w:r w:rsidR="00B9430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являются гражданами</w:t>
      </w:r>
      <w:r w:rsidR="00B26B64" w:rsidRPr="00B26B6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Российской Федерации;</w:t>
      </w:r>
    </w:p>
    <w:p w:rsidR="00B26B64" w:rsidRPr="00B26B64" w:rsidRDefault="00B26B64" w:rsidP="009037AA">
      <w:pPr>
        <w:pStyle w:val="aa"/>
        <w:numPr>
          <w:ilvl w:val="0"/>
          <w:numId w:val="12"/>
        </w:numPr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26B6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место жительства на территории Ивановской области</w:t>
      </w:r>
      <w:r w:rsidR="00B9430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у </w:t>
      </w:r>
      <w:r w:rsidR="0042616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ребенка, </w:t>
      </w:r>
      <w:r w:rsidR="00B9430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одного</w:t>
      </w:r>
      <w:r w:rsidR="0042616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из родителей (законного представителя</w:t>
      </w:r>
      <w:r w:rsidR="00B9430E" w:rsidRPr="007E258B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) ребенка</w:t>
      </w:r>
      <w:r w:rsidR="0042616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или совершеннолетнего ребен</w:t>
      </w:r>
      <w:r w:rsidR="00B9430E" w:rsidRPr="007E258B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к</w:t>
      </w:r>
      <w:r w:rsidR="0042616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а</w:t>
      </w:r>
      <w:r w:rsidR="00B9430E" w:rsidRPr="007E258B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в возрасте до 23 лет</w:t>
      </w:r>
      <w:r w:rsidRPr="00B26B6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;</w:t>
      </w:r>
    </w:p>
    <w:p w:rsidR="00D75702" w:rsidRPr="00D75702" w:rsidRDefault="00D75702" w:rsidP="009037AA">
      <w:pPr>
        <w:numPr>
          <w:ilvl w:val="0"/>
          <w:numId w:val="9"/>
        </w:numPr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D7570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ребенок впервые </w:t>
      </w:r>
      <w:r w:rsidR="00E41047" w:rsidRPr="00D7570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обучается </w:t>
      </w:r>
      <w:r w:rsidRPr="00D7570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по очной форме</w:t>
      </w:r>
      <w:r w:rsidR="00B26B6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обучения в ВУЗе</w:t>
      </w:r>
      <w:r w:rsidR="00EE58B0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(филиале ВУЗа)</w:t>
      </w:r>
      <w:r w:rsidR="00B26B64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или в колледже;</w:t>
      </w:r>
    </w:p>
    <w:p w:rsidR="00D75702" w:rsidRPr="00D75702" w:rsidRDefault="00D75702" w:rsidP="009037AA">
      <w:pPr>
        <w:numPr>
          <w:ilvl w:val="0"/>
          <w:numId w:val="9"/>
        </w:numPr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D7570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ВУЗ (филиал ВУЗа) или колледж, расположены на территории Ивановской области.</w:t>
      </w:r>
    </w:p>
    <w:p w:rsidR="002D5028" w:rsidRPr="0029124D" w:rsidRDefault="0063636E" w:rsidP="009037AA">
      <w:pPr>
        <w:pStyle w:val="ConsPlusNormal"/>
        <w:ind w:right="-143" w:firstLine="567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29124D">
        <w:rPr>
          <w:rFonts w:ascii="Times New Roman" w:hAnsi="Times New Roman"/>
          <w:color w:val="1F4E79" w:themeColor="accent1" w:themeShade="80"/>
          <w:sz w:val="28"/>
          <w:szCs w:val="28"/>
        </w:rPr>
        <w:t>Выплата компенсации осуществля</w:t>
      </w:r>
      <w:r w:rsidR="00EE58B0">
        <w:rPr>
          <w:rFonts w:ascii="Times New Roman" w:hAnsi="Times New Roman"/>
          <w:color w:val="1F4E79" w:themeColor="accent1" w:themeShade="80"/>
          <w:sz w:val="28"/>
          <w:szCs w:val="28"/>
        </w:rPr>
        <w:t>е</w:t>
      </w:r>
      <w:r w:rsidRPr="0029124D">
        <w:rPr>
          <w:rFonts w:ascii="Times New Roman" w:hAnsi="Times New Roman"/>
          <w:color w:val="1F4E79" w:themeColor="accent1" w:themeShade="80"/>
          <w:sz w:val="28"/>
          <w:szCs w:val="28"/>
        </w:rPr>
        <w:t xml:space="preserve">тся </w:t>
      </w:r>
      <w:r w:rsidR="002D5028" w:rsidRPr="0029124D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родителям (законным представителям) ребенка либо совершеннолетнему ребенку в возрасте до 23 лет, заключившим договор об оказании платных образовательных услуг</w:t>
      </w:r>
      <w:r w:rsidR="004C7E2D" w:rsidRPr="0029124D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. </w:t>
      </w:r>
    </w:p>
    <w:p w:rsidR="00E41047" w:rsidRDefault="00E41047" w:rsidP="009037AA">
      <w:pPr>
        <w:pStyle w:val="ac"/>
        <w:ind w:right="-143" w:firstLine="567"/>
        <w:rPr>
          <w:bCs/>
          <w:color w:val="1F4E79" w:themeColor="accent1" w:themeShade="80"/>
          <w:szCs w:val="28"/>
        </w:rPr>
      </w:pPr>
      <w:r w:rsidRPr="004C7E2D">
        <w:rPr>
          <w:bCs/>
          <w:color w:val="1F4E79" w:themeColor="accent1" w:themeShade="80"/>
          <w:szCs w:val="28"/>
        </w:rPr>
        <w:t>Компенсация предоставля</w:t>
      </w:r>
      <w:r w:rsidR="00EE58B0">
        <w:rPr>
          <w:bCs/>
          <w:color w:val="1F4E79" w:themeColor="accent1" w:themeShade="80"/>
          <w:szCs w:val="28"/>
        </w:rPr>
        <w:t>е</w:t>
      </w:r>
      <w:r w:rsidRPr="004C7E2D">
        <w:rPr>
          <w:bCs/>
          <w:color w:val="1F4E79" w:themeColor="accent1" w:themeShade="80"/>
          <w:szCs w:val="28"/>
        </w:rPr>
        <w:t>тся за соответствующее полугодие учебного года или за соответствующий учебный год, начиная с 2024/2025 учебного года.</w:t>
      </w:r>
    </w:p>
    <w:p w:rsidR="00E41047" w:rsidRDefault="00E41047" w:rsidP="009037AA">
      <w:pPr>
        <w:pStyle w:val="ac"/>
        <w:ind w:right="-143" w:firstLine="567"/>
        <w:rPr>
          <w:bCs/>
          <w:color w:val="1F4E79" w:themeColor="accent1" w:themeShade="80"/>
          <w:szCs w:val="28"/>
        </w:rPr>
      </w:pPr>
      <w:r w:rsidRPr="0029124D">
        <w:rPr>
          <w:bCs/>
          <w:color w:val="1F4E79" w:themeColor="accent1" w:themeShade="80"/>
          <w:szCs w:val="28"/>
        </w:rPr>
        <w:t xml:space="preserve">Компенсация предоставляется </w:t>
      </w:r>
      <w:r>
        <w:rPr>
          <w:bCs/>
          <w:color w:val="1F4E79" w:themeColor="accent1" w:themeShade="80"/>
          <w:szCs w:val="28"/>
        </w:rPr>
        <w:t>по окончании учебного года (полугодия).</w:t>
      </w:r>
    </w:p>
    <w:p w:rsidR="00044B7B" w:rsidRDefault="00044B7B" w:rsidP="009037AA">
      <w:pPr>
        <w:pStyle w:val="ConsPlusNormal"/>
        <w:ind w:right="-143" w:firstLine="567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</w:t>
      </w:r>
      <w:r w:rsidR="005C49E6" w:rsidRPr="005C49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12 мая 2025 года </w:t>
      </w:r>
      <w:r w:rsidRPr="00044B7B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заявление на получение </w:t>
      </w: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компенсации</w:t>
      </w:r>
      <w:r w:rsidR="00E41047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можно подать в территориальном</w:t>
      </w:r>
      <w:r w:rsidRPr="00044B7B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орган</w:t>
      </w:r>
      <w:r w:rsidR="00E41047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е</w:t>
      </w:r>
      <w:r w:rsidRPr="00044B7B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социальной защиты населения</w:t>
      </w:r>
      <w:r w:rsidR="00D56A86" w:rsidRPr="00D56A86">
        <w:t xml:space="preserve"> </w:t>
      </w:r>
      <w:r w:rsidR="00E41047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или в многофункциональном центре</w:t>
      </w:r>
      <w:r w:rsidR="00D56A86" w:rsidRPr="00D56A8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предоставления государственных и муниципальных услуг</w:t>
      </w:r>
      <w:r w:rsidRPr="00044B7B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по месту жительства </w:t>
      </w: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(пребывания) </w:t>
      </w:r>
      <w:r w:rsidRPr="00044B7B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заявителя </w:t>
      </w:r>
      <w:r w:rsidR="00D75702" w:rsidRPr="0029124D">
        <w:rPr>
          <w:rFonts w:ascii="Times New Roman" w:hAnsi="Times New Roman" w:cs="Times New Roman"/>
          <w:color w:val="1F4E79" w:themeColor="accent1" w:themeShade="80"/>
          <w:sz w:val="28"/>
          <w:szCs w:val="24"/>
        </w:rPr>
        <w:t>в срок не позднее 30 ноября текущего года</w:t>
      </w:r>
      <w:r w:rsidR="00D75702" w:rsidRPr="00044B7B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044B7B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и представить следующие документы</w:t>
      </w: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:</w:t>
      </w:r>
      <w:r w:rsidRPr="00044B7B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</w:p>
    <w:p w:rsidR="0045142A" w:rsidRDefault="00044B7B" w:rsidP="009037AA">
      <w:pPr>
        <w:pStyle w:val="ConsPlusNormal"/>
        <w:ind w:right="-143" w:firstLine="567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- </w:t>
      </w:r>
      <w:r w:rsidR="0045142A" w:rsidRPr="0045142A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документ, уд</w:t>
      </w:r>
      <w:r w:rsidR="0045142A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остоверяющий личность заявителя;</w:t>
      </w:r>
      <w:r w:rsidR="0045142A" w:rsidRPr="0045142A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</w:p>
    <w:p w:rsidR="0045142A" w:rsidRDefault="00044B7B" w:rsidP="009037AA">
      <w:pPr>
        <w:pStyle w:val="ConsPlusNormal"/>
        <w:ind w:right="-143" w:firstLine="567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- </w:t>
      </w:r>
      <w:r w:rsidR="0042616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справку</w:t>
      </w:r>
      <w:r w:rsidR="0045142A" w:rsidRPr="0045142A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об обучении ребенка в</w:t>
      </w:r>
      <w:r w:rsidR="00D7570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первые по очной форме обучения;</w:t>
      </w:r>
    </w:p>
    <w:p w:rsidR="0045142A" w:rsidRDefault="00044B7B" w:rsidP="009037AA">
      <w:pPr>
        <w:pStyle w:val="ConsPlusNormal"/>
        <w:ind w:right="-143" w:firstLine="567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- </w:t>
      </w:r>
      <w:r w:rsidR="0045142A" w:rsidRPr="0045142A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договор об оказании платных образовательных услуг, заключенный с профессиональной образовательной организацией или образовательной организацией высшего образования, расположенных н</w:t>
      </w:r>
      <w:r w:rsidR="00D7570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а территории Ивановской области;</w:t>
      </w:r>
      <w:r w:rsidR="0045142A" w:rsidRPr="0045142A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</w:p>
    <w:p w:rsidR="0045142A" w:rsidRDefault="00044B7B" w:rsidP="009037AA">
      <w:pPr>
        <w:pStyle w:val="ConsPlusNormal"/>
        <w:ind w:right="-143" w:firstLine="567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- </w:t>
      </w:r>
      <w:r w:rsidR="0045142A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д</w:t>
      </w:r>
      <w:r w:rsidR="0045142A" w:rsidRPr="0045142A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окументы, подтверждающие оплату обучения (чеки,</w:t>
      </w: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квитанции, банковские выписки)</w:t>
      </w:r>
      <w:r w:rsidR="0045142A" w:rsidRPr="0045142A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.</w:t>
      </w:r>
    </w:p>
    <w:p w:rsidR="00D53708" w:rsidRPr="004C7E2D" w:rsidRDefault="007E1664" w:rsidP="009037AA">
      <w:pPr>
        <w:pStyle w:val="ConsPlusNormal"/>
        <w:ind w:right="-143" w:firstLine="567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4C7E2D">
        <w:rPr>
          <w:rFonts w:ascii="Times New Roman" w:hAnsi="Times New Roman" w:cs="Times New Roman"/>
          <w:color w:val="1F4E79" w:themeColor="accent1" w:themeShade="80"/>
          <w:sz w:val="28"/>
          <w:szCs w:val="24"/>
        </w:rPr>
        <w:t>По вопрос</w:t>
      </w:r>
      <w:r w:rsidR="00D53708" w:rsidRPr="004C7E2D">
        <w:rPr>
          <w:rFonts w:ascii="Times New Roman" w:hAnsi="Times New Roman" w:cs="Times New Roman"/>
          <w:color w:val="1F4E79" w:themeColor="accent1" w:themeShade="80"/>
          <w:sz w:val="28"/>
          <w:szCs w:val="24"/>
        </w:rPr>
        <w:t>ам</w:t>
      </w:r>
      <w:r w:rsidRPr="004C7E2D">
        <w:rPr>
          <w:rFonts w:ascii="Times New Roman" w:hAnsi="Times New Roman" w:cs="Times New Roman"/>
          <w:color w:val="1F4E79" w:themeColor="accent1" w:themeShade="80"/>
          <w:sz w:val="28"/>
          <w:szCs w:val="24"/>
        </w:rPr>
        <w:t xml:space="preserve"> предоставления </w:t>
      </w:r>
      <w:r w:rsidR="004C7E2D" w:rsidRPr="004C7E2D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компенсации</w:t>
      </w:r>
      <w:r w:rsidR="00ED049A" w:rsidRPr="004C7E2D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4C7E2D">
        <w:rPr>
          <w:rFonts w:ascii="Times New Roman" w:hAnsi="Times New Roman" w:cs="Times New Roman"/>
          <w:color w:val="1F4E79" w:themeColor="accent1" w:themeShade="80"/>
          <w:sz w:val="28"/>
          <w:szCs w:val="24"/>
        </w:rPr>
        <w:t>можно обра</w:t>
      </w:r>
      <w:r w:rsidR="00D53708" w:rsidRPr="004C7E2D">
        <w:rPr>
          <w:rFonts w:ascii="Times New Roman" w:hAnsi="Times New Roman" w:cs="Times New Roman"/>
          <w:color w:val="1F4E79" w:themeColor="accent1" w:themeShade="80"/>
          <w:sz w:val="28"/>
          <w:szCs w:val="24"/>
        </w:rPr>
        <w:t>щаться</w:t>
      </w:r>
      <w:r w:rsidR="00ED049A" w:rsidRPr="004C7E2D">
        <w:rPr>
          <w:rFonts w:ascii="Times New Roman" w:hAnsi="Times New Roman" w:cs="Times New Roman"/>
          <w:color w:val="1F4E79" w:themeColor="accent1" w:themeShade="80"/>
          <w:sz w:val="28"/>
          <w:szCs w:val="24"/>
        </w:rPr>
        <w:t xml:space="preserve"> </w:t>
      </w:r>
      <w:r w:rsidRPr="004C7E2D">
        <w:rPr>
          <w:rFonts w:ascii="Times New Roman" w:hAnsi="Times New Roman" w:cs="Times New Roman"/>
          <w:color w:val="1F4E79" w:themeColor="accent1" w:themeShade="80"/>
          <w:sz w:val="28"/>
          <w:szCs w:val="24"/>
        </w:rPr>
        <w:t>по телефону горячей линии Департамента</w:t>
      </w:r>
      <w:r w:rsidRPr="004C7E2D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социальной защиты населения Ивановской области</w:t>
      </w:r>
      <w:r w:rsidR="00577AC9" w:rsidRPr="004C7E2D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6C3A68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br/>
      </w:r>
      <w:r w:rsidR="00ED049A" w:rsidRPr="004C7E2D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8-800-100-16-60.</w:t>
      </w:r>
    </w:p>
    <w:sectPr w:rsidR="00D53708" w:rsidRPr="004C7E2D" w:rsidSect="00426162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49C4"/>
    <w:multiLevelType w:val="hybridMultilevel"/>
    <w:tmpl w:val="2C5A06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CB24ED"/>
    <w:multiLevelType w:val="hybridMultilevel"/>
    <w:tmpl w:val="4E520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A3B9C"/>
    <w:multiLevelType w:val="multilevel"/>
    <w:tmpl w:val="06BE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631F3"/>
    <w:multiLevelType w:val="hybridMultilevel"/>
    <w:tmpl w:val="A0B00974"/>
    <w:lvl w:ilvl="0" w:tplc="5DD888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302D45"/>
    <w:multiLevelType w:val="hybridMultilevel"/>
    <w:tmpl w:val="B4300B1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740392"/>
    <w:multiLevelType w:val="multilevel"/>
    <w:tmpl w:val="6C9E7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4761D"/>
    <w:multiLevelType w:val="hybridMultilevel"/>
    <w:tmpl w:val="00D42D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95B0C85"/>
    <w:multiLevelType w:val="hybridMultilevel"/>
    <w:tmpl w:val="E5987DA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398F5835"/>
    <w:multiLevelType w:val="hybridMultilevel"/>
    <w:tmpl w:val="59E049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F625EA"/>
    <w:multiLevelType w:val="multilevel"/>
    <w:tmpl w:val="88F0F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711382"/>
    <w:multiLevelType w:val="multilevel"/>
    <w:tmpl w:val="33E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4D2B94"/>
    <w:multiLevelType w:val="hybridMultilevel"/>
    <w:tmpl w:val="32484B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D763A7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7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BD"/>
    <w:rsid w:val="00044B7B"/>
    <w:rsid w:val="000C51A9"/>
    <w:rsid w:val="000F16D5"/>
    <w:rsid w:val="00155687"/>
    <w:rsid w:val="0015643B"/>
    <w:rsid w:val="001757A0"/>
    <w:rsid w:val="00196109"/>
    <w:rsid w:val="001A094B"/>
    <w:rsid w:val="001E2251"/>
    <w:rsid w:val="0029124D"/>
    <w:rsid w:val="002D5028"/>
    <w:rsid w:val="00304D53"/>
    <w:rsid w:val="0033626E"/>
    <w:rsid w:val="00346D3B"/>
    <w:rsid w:val="00425FA6"/>
    <w:rsid w:val="00426162"/>
    <w:rsid w:val="0045142A"/>
    <w:rsid w:val="00460C74"/>
    <w:rsid w:val="00465D51"/>
    <w:rsid w:val="004C7E2D"/>
    <w:rsid w:val="004E1277"/>
    <w:rsid w:val="00577AC9"/>
    <w:rsid w:val="005C49E6"/>
    <w:rsid w:val="00615F1D"/>
    <w:rsid w:val="0063636E"/>
    <w:rsid w:val="00665A67"/>
    <w:rsid w:val="00675964"/>
    <w:rsid w:val="00686104"/>
    <w:rsid w:val="00695DB7"/>
    <w:rsid w:val="006A2783"/>
    <w:rsid w:val="006A7AAF"/>
    <w:rsid w:val="006C3A68"/>
    <w:rsid w:val="0072655F"/>
    <w:rsid w:val="00726566"/>
    <w:rsid w:val="007435E3"/>
    <w:rsid w:val="00751F0E"/>
    <w:rsid w:val="007627BD"/>
    <w:rsid w:val="00770F09"/>
    <w:rsid w:val="007E1664"/>
    <w:rsid w:val="007E258B"/>
    <w:rsid w:val="008E69F0"/>
    <w:rsid w:val="009037AA"/>
    <w:rsid w:val="00946FE8"/>
    <w:rsid w:val="00957BB9"/>
    <w:rsid w:val="0098621B"/>
    <w:rsid w:val="009C7B14"/>
    <w:rsid w:val="00A52412"/>
    <w:rsid w:val="00A7587C"/>
    <w:rsid w:val="00AB408E"/>
    <w:rsid w:val="00AE77FD"/>
    <w:rsid w:val="00B16A17"/>
    <w:rsid w:val="00B26B64"/>
    <w:rsid w:val="00B33571"/>
    <w:rsid w:val="00B41C46"/>
    <w:rsid w:val="00B54B7F"/>
    <w:rsid w:val="00B938A8"/>
    <w:rsid w:val="00B9430E"/>
    <w:rsid w:val="00BF20E3"/>
    <w:rsid w:val="00C51229"/>
    <w:rsid w:val="00C75235"/>
    <w:rsid w:val="00C95AA4"/>
    <w:rsid w:val="00D53708"/>
    <w:rsid w:val="00D56A86"/>
    <w:rsid w:val="00D621BA"/>
    <w:rsid w:val="00D75702"/>
    <w:rsid w:val="00D93B71"/>
    <w:rsid w:val="00DA705A"/>
    <w:rsid w:val="00DA7CAF"/>
    <w:rsid w:val="00DC746B"/>
    <w:rsid w:val="00DD4306"/>
    <w:rsid w:val="00DE32D0"/>
    <w:rsid w:val="00E41047"/>
    <w:rsid w:val="00E94970"/>
    <w:rsid w:val="00E9587D"/>
    <w:rsid w:val="00ED049A"/>
    <w:rsid w:val="00EE58B0"/>
    <w:rsid w:val="00EF2065"/>
    <w:rsid w:val="00F307BB"/>
    <w:rsid w:val="00F77285"/>
    <w:rsid w:val="00FD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626E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938A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938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938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938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938A8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93B71"/>
    <w:pPr>
      <w:ind w:left="720"/>
      <w:contextualSpacing/>
    </w:pPr>
  </w:style>
  <w:style w:type="paragraph" w:customStyle="1" w:styleId="ConsPlusNormal">
    <w:name w:val="ConsPlusNormal"/>
    <w:rsid w:val="00460C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D53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ED04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D049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626E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938A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938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938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938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938A8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93B71"/>
    <w:pPr>
      <w:ind w:left="720"/>
      <w:contextualSpacing/>
    </w:pPr>
  </w:style>
  <w:style w:type="paragraph" w:customStyle="1" w:styleId="ConsPlusNormal">
    <w:name w:val="ConsPlusNormal"/>
    <w:rsid w:val="00460C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D53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ED04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D049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739A6-3DA5-4912-ABF1-DDA1BF7B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Тундина Анна Александровна</dc:creator>
  <cp:lastModifiedBy>Ирина Борисовна Шипилова</cp:lastModifiedBy>
  <cp:revision>2</cp:revision>
  <cp:lastPrinted>2025-05-15T08:00:00Z</cp:lastPrinted>
  <dcterms:created xsi:type="dcterms:W3CDTF">2025-06-03T07:55:00Z</dcterms:created>
  <dcterms:modified xsi:type="dcterms:W3CDTF">2025-06-03T07:55:00Z</dcterms:modified>
</cp:coreProperties>
</file>