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D9" w:rsidRPr="00F03098" w:rsidRDefault="00D91ED9" w:rsidP="00F03098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F03098">
        <w:rPr>
          <w:bCs w:val="0"/>
          <w:sz w:val="24"/>
          <w:szCs w:val="24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 направлению подготовки или специальности высшего образования с различными условиями приема по договорам об образовании за счет средств физических и (или) юридических лиц, с указанием средней суммы набранных баллов по всем вступительным испытаниям в 2025 году</w:t>
      </w:r>
    </w:p>
    <w:p w:rsidR="0060065C" w:rsidRDefault="0060065C" w:rsidP="00D91ED9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tbl>
      <w:tblPr>
        <w:tblStyle w:val="a5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2154"/>
        <w:gridCol w:w="2164"/>
        <w:gridCol w:w="1138"/>
        <w:gridCol w:w="1584"/>
        <w:gridCol w:w="1584"/>
        <w:gridCol w:w="1584"/>
        <w:gridCol w:w="1584"/>
        <w:gridCol w:w="1743"/>
      </w:tblGrid>
      <w:tr w:rsidR="00F03098" w:rsidRPr="00F03098" w:rsidTr="00F03098">
        <w:trPr>
          <w:jc w:val="center"/>
        </w:trPr>
        <w:tc>
          <w:tcPr>
            <w:tcW w:w="1025" w:type="dxa"/>
          </w:tcPr>
          <w:p w:rsidR="0060065C" w:rsidRPr="00F03098" w:rsidRDefault="0060065C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0"/>
                <w:szCs w:val="24"/>
              </w:rPr>
            </w:pPr>
            <w:r w:rsidRPr="00F03098">
              <w:rPr>
                <w:bCs w:val="0"/>
                <w:sz w:val="20"/>
                <w:szCs w:val="24"/>
              </w:rPr>
              <w:t>Код, шифр</w:t>
            </w:r>
          </w:p>
        </w:tc>
        <w:tc>
          <w:tcPr>
            <w:tcW w:w="2154" w:type="dxa"/>
          </w:tcPr>
          <w:p w:rsidR="0060065C" w:rsidRPr="00F03098" w:rsidRDefault="0060065C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0"/>
                <w:szCs w:val="24"/>
              </w:rPr>
            </w:pPr>
            <w:r w:rsidRPr="00F03098">
              <w:rPr>
                <w:bCs w:val="0"/>
                <w:sz w:val="20"/>
                <w:szCs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164" w:type="dxa"/>
          </w:tcPr>
          <w:p w:rsidR="0060065C" w:rsidRPr="00F03098" w:rsidRDefault="0060065C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0"/>
                <w:szCs w:val="24"/>
              </w:rPr>
            </w:pPr>
            <w:r w:rsidRPr="00F03098">
              <w:rPr>
                <w:bCs w:val="0"/>
                <w:sz w:val="20"/>
                <w:szCs w:val="24"/>
              </w:rPr>
              <w:t>Уровень образования</w:t>
            </w:r>
          </w:p>
        </w:tc>
        <w:tc>
          <w:tcPr>
            <w:tcW w:w="1138" w:type="dxa"/>
          </w:tcPr>
          <w:p w:rsidR="0060065C" w:rsidRPr="00F03098" w:rsidRDefault="0060065C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0"/>
                <w:szCs w:val="24"/>
              </w:rPr>
            </w:pPr>
            <w:r w:rsidRPr="00F03098">
              <w:rPr>
                <w:bCs w:val="0"/>
                <w:sz w:val="20"/>
                <w:szCs w:val="24"/>
              </w:rPr>
              <w:t>Формы обучения</w:t>
            </w:r>
          </w:p>
        </w:tc>
        <w:tc>
          <w:tcPr>
            <w:tcW w:w="158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0"/>
                <w:szCs w:val="24"/>
              </w:rPr>
            </w:pPr>
            <w:r w:rsidRPr="00F03098">
              <w:rPr>
                <w:bCs w:val="0"/>
                <w:sz w:val="20"/>
                <w:szCs w:val="24"/>
              </w:rPr>
              <w:t>Сведения о численности обучающихся за счет бюджетных ассигнований федерального бюджета</w:t>
            </w:r>
          </w:p>
        </w:tc>
        <w:tc>
          <w:tcPr>
            <w:tcW w:w="158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0"/>
                <w:szCs w:val="24"/>
              </w:rPr>
            </w:pPr>
            <w:r w:rsidRPr="00F03098">
              <w:rPr>
                <w:bCs w:val="0"/>
                <w:sz w:val="20"/>
                <w:szCs w:val="24"/>
              </w:rPr>
              <w:t>Сведения о численности обучающихся за счет бюджетов субъектов российской Федерации</w:t>
            </w:r>
          </w:p>
        </w:tc>
        <w:tc>
          <w:tcPr>
            <w:tcW w:w="158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0"/>
                <w:szCs w:val="24"/>
              </w:rPr>
            </w:pPr>
            <w:r w:rsidRPr="00F03098">
              <w:rPr>
                <w:bCs w:val="0"/>
                <w:sz w:val="20"/>
                <w:szCs w:val="24"/>
              </w:rPr>
              <w:t>Сведения о численности обучающихся за счет местных бюджетов</w:t>
            </w:r>
          </w:p>
        </w:tc>
        <w:tc>
          <w:tcPr>
            <w:tcW w:w="158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0"/>
                <w:szCs w:val="24"/>
              </w:rPr>
            </w:pPr>
            <w:r w:rsidRPr="00F03098">
              <w:rPr>
                <w:bCs w:val="0"/>
                <w:sz w:val="20"/>
                <w:szCs w:val="24"/>
              </w:rPr>
              <w:t>Сведения о численности обучающихся за счет средств физических и (или) юридических лиц</w:t>
            </w:r>
          </w:p>
        </w:tc>
        <w:tc>
          <w:tcPr>
            <w:tcW w:w="1743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0"/>
                <w:szCs w:val="24"/>
              </w:rPr>
            </w:pPr>
            <w:r w:rsidRPr="00F03098">
              <w:rPr>
                <w:bCs w:val="0"/>
                <w:sz w:val="20"/>
                <w:szCs w:val="24"/>
              </w:rPr>
              <w:t>Средняя сумма набранных баллов по всем вступительным испытаниям</w:t>
            </w:r>
          </w:p>
        </w:tc>
      </w:tr>
      <w:tr w:rsidR="00F03098" w:rsidRPr="00F03098" w:rsidTr="00F03098">
        <w:trPr>
          <w:jc w:val="center"/>
        </w:trPr>
        <w:tc>
          <w:tcPr>
            <w:tcW w:w="1025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4"/>
              </w:rPr>
            </w:pPr>
            <w:r w:rsidRPr="00F03098">
              <w:rPr>
                <w:b w:val="0"/>
                <w:bCs w:val="0"/>
                <w:sz w:val="20"/>
                <w:szCs w:val="24"/>
              </w:rPr>
              <w:t>1</w:t>
            </w:r>
          </w:p>
        </w:tc>
        <w:tc>
          <w:tcPr>
            <w:tcW w:w="215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4"/>
              </w:rPr>
            </w:pPr>
            <w:r w:rsidRPr="00F03098">
              <w:rPr>
                <w:b w:val="0"/>
                <w:bCs w:val="0"/>
                <w:sz w:val="20"/>
                <w:szCs w:val="24"/>
              </w:rPr>
              <w:t>2</w:t>
            </w:r>
          </w:p>
        </w:tc>
        <w:tc>
          <w:tcPr>
            <w:tcW w:w="216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4"/>
              </w:rPr>
            </w:pPr>
            <w:r w:rsidRPr="00F03098">
              <w:rPr>
                <w:b w:val="0"/>
                <w:bCs w:val="0"/>
                <w:sz w:val="20"/>
                <w:szCs w:val="24"/>
              </w:rPr>
              <w:t>3</w:t>
            </w:r>
          </w:p>
        </w:tc>
        <w:tc>
          <w:tcPr>
            <w:tcW w:w="1138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4"/>
              </w:rPr>
            </w:pPr>
            <w:r w:rsidRPr="00F03098">
              <w:rPr>
                <w:b w:val="0"/>
                <w:bCs w:val="0"/>
                <w:sz w:val="20"/>
                <w:szCs w:val="24"/>
              </w:rPr>
              <w:t>4</w:t>
            </w:r>
          </w:p>
        </w:tc>
        <w:tc>
          <w:tcPr>
            <w:tcW w:w="158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4"/>
              </w:rPr>
            </w:pPr>
            <w:r w:rsidRPr="00F03098">
              <w:rPr>
                <w:b w:val="0"/>
                <w:bCs w:val="0"/>
                <w:sz w:val="20"/>
                <w:szCs w:val="24"/>
              </w:rPr>
              <w:t>5</w:t>
            </w:r>
          </w:p>
        </w:tc>
        <w:tc>
          <w:tcPr>
            <w:tcW w:w="158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4"/>
              </w:rPr>
            </w:pPr>
            <w:r w:rsidRPr="00F03098">
              <w:rPr>
                <w:b w:val="0"/>
                <w:bCs w:val="0"/>
                <w:sz w:val="20"/>
                <w:szCs w:val="24"/>
              </w:rPr>
              <w:t>6</w:t>
            </w:r>
          </w:p>
        </w:tc>
        <w:tc>
          <w:tcPr>
            <w:tcW w:w="158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4"/>
              </w:rPr>
            </w:pPr>
            <w:r w:rsidRPr="00F03098">
              <w:rPr>
                <w:b w:val="0"/>
                <w:bCs w:val="0"/>
                <w:sz w:val="20"/>
                <w:szCs w:val="24"/>
              </w:rPr>
              <w:t>7</w:t>
            </w:r>
          </w:p>
        </w:tc>
        <w:tc>
          <w:tcPr>
            <w:tcW w:w="1584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4"/>
              </w:rPr>
            </w:pPr>
            <w:r w:rsidRPr="00F03098">
              <w:rPr>
                <w:b w:val="0"/>
                <w:bCs w:val="0"/>
                <w:sz w:val="20"/>
                <w:szCs w:val="24"/>
              </w:rPr>
              <w:t>8</w:t>
            </w:r>
          </w:p>
        </w:tc>
        <w:tc>
          <w:tcPr>
            <w:tcW w:w="1743" w:type="dxa"/>
          </w:tcPr>
          <w:p w:rsidR="0060065C" w:rsidRP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0"/>
                <w:szCs w:val="24"/>
              </w:rPr>
            </w:pPr>
            <w:r w:rsidRPr="00F03098">
              <w:rPr>
                <w:b w:val="0"/>
                <w:bCs w:val="0"/>
                <w:sz w:val="20"/>
                <w:szCs w:val="24"/>
              </w:rPr>
              <w:t>9</w:t>
            </w:r>
          </w:p>
        </w:tc>
      </w:tr>
      <w:tr w:rsidR="00F03098" w:rsidTr="00F03098">
        <w:trPr>
          <w:jc w:val="center"/>
        </w:trPr>
        <w:tc>
          <w:tcPr>
            <w:tcW w:w="1025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31.02.01</w:t>
            </w:r>
          </w:p>
        </w:tc>
        <w:tc>
          <w:tcPr>
            <w:tcW w:w="215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Лечебное дело</w:t>
            </w:r>
          </w:p>
        </w:tc>
        <w:tc>
          <w:tcPr>
            <w:tcW w:w="2164" w:type="dxa"/>
          </w:tcPr>
          <w:p w:rsidR="00F03098" w:rsidRPr="00F03098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8" w:type="dxa"/>
          </w:tcPr>
          <w:p w:rsidR="00F03098" w:rsidRPr="00F03098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170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92</w:t>
            </w:r>
          </w:p>
        </w:tc>
        <w:tc>
          <w:tcPr>
            <w:tcW w:w="1743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03098" w:rsidTr="00F03098">
        <w:trPr>
          <w:jc w:val="center"/>
        </w:trPr>
        <w:tc>
          <w:tcPr>
            <w:tcW w:w="1025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15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16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8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122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104</w:t>
            </w:r>
          </w:p>
        </w:tc>
        <w:tc>
          <w:tcPr>
            <w:tcW w:w="1743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03098" w:rsidTr="00F03098">
        <w:trPr>
          <w:jc w:val="center"/>
        </w:trPr>
        <w:tc>
          <w:tcPr>
            <w:tcW w:w="1025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15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16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8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82</w:t>
            </w:r>
          </w:p>
        </w:tc>
        <w:tc>
          <w:tcPr>
            <w:tcW w:w="1743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03098" w:rsidTr="00F03098">
        <w:trPr>
          <w:jc w:val="center"/>
        </w:trPr>
        <w:tc>
          <w:tcPr>
            <w:tcW w:w="1025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33.02.01</w:t>
            </w:r>
          </w:p>
        </w:tc>
        <w:tc>
          <w:tcPr>
            <w:tcW w:w="215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16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8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743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03098" w:rsidTr="00F03098">
        <w:trPr>
          <w:jc w:val="center"/>
        </w:trPr>
        <w:tc>
          <w:tcPr>
            <w:tcW w:w="1025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31.02.03</w:t>
            </w:r>
          </w:p>
        </w:tc>
        <w:tc>
          <w:tcPr>
            <w:tcW w:w="215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</w:t>
            </w:r>
          </w:p>
        </w:tc>
        <w:tc>
          <w:tcPr>
            <w:tcW w:w="216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8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743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03098" w:rsidTr="00F03098">
        <w:trPr>
          <w:jc w:val="center"/>
        </w:trPr>
        <w:tc>
          <w:tcPr>
            <w:tcW w:w="1025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31.02.06</w:t>
            </w:r>
          </w:p>
        </w:tc>
        <w:tc>
          <w:tcPr>
            <w:tcW w:w="215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профилактическая</w:t>
            </w:r>
          </w:p>
        </w:tc>
        <w:tc>
          <w:tcPr>
            <w:tcW w:w="216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8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1743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03098" w:rsidTr="00F03098">
        <w:trPr>
          <w:jc w:val="center"/>
        </w:trPr>
        <w:tc>
          <w:tcPr>
            <w:tcW w:w="1025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31.02.07</w:t>
            </w:r>
          </w:p>
        </w:tc>
        <w:tc>
          <w:tcPr>
            <w:tcW w:w="215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дело</w:t>
            </w:r>
          </w:p>
        </w:tc>
        <w:tc>
          <w:tcPr>
            <w:tcW w:w="216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профессиональное образование</w:t>
            </w:r>
          </w:p>
        </w:tc>
        <w:tc>
          <w:tcPr>
            <w:tcW w:w="1138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1743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03098" w:rsidTr="00F03098">
        <w:trPr>
          <w:jc w:val="center"/>
        </w:trPr>
        <w:tc>
          <w:tcPr>
            <w:tcW w:w="1025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15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64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38" w:type="dxa"/>
          </w:tcPr>
          <w:p w:rsidR="00F03098" w:rsidRPr="00B614ED" w:rsidRDefault="00F03098" w:rsidP="00F03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чно-заочная</w:t>
            </w: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4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46</w:t>
            </w:r>
          </w:p>
        </w:tc>
        <w:tc>
          <w:tcPr>
            <w:tcW w:w="1743" w:type="dxa"/>
          </w:tcPr>
          <w:p w:rsidR="00F03098" w:rsidRDefault="00F03098" w:rsidP="00F0309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D91ED9" w:rsidRPr="00B614ED" w:rsidRDefault="00D91ED9" w:rsidP="00D91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ED9" w:rsidRPr="00B614ED" w:rsidRDefault="00D91ED9" w:rsidP="00D91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ED9" w:rsidRPr="00B614ED" w:rsidRDefault="00D91ED9" w:rsidP="00D91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1ED9" w:rsidRPr="00B614ED" w:rsidSect="004E5F1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D9"/>
    <w:rsid w:val="004E5F1C"/>
    <w:rsid w:val="005E2339"/>
    <w:rsid w:val="0060065C"/>
    <w:rsid w:val="006C103E"/>
    <w:rsid w:val="00CA1B7A"/>
    <w:rsid w:val="00D91ED9"/>
    <w:rsid w:val="00D97513"/>
    <w:rsid w:val="00F0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3E13"/>
  <w15:chartTrackingRefBased/>
  <w15:docId w15:val="{A2AE933F-FCFB-466B-9A42-54078D42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ED9"/>
  </w:style>
  <w:style w:type="paragraph" w:styleId="2">
    <w:name w:val="heading 2"/>
    <w:basedOn w:val="a"/>
    <w:link w:val="20"/>
    <w:uiPriority w:val="9"/>
    <w:qFormat/>
    <w:rsid w:val="00D91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D91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60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5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IMK-User</dc:creator>
  <cp:keywords/>
  <dc:description/>
  <cp:lastModifiedBy>User</cp:lastModifiedBy>
  <cp:revision>2</cp:revision>
  <cp:lastPrinted>2025-11-19T12:59:00Z</cp:lastPrinted>
  <dcterms:created xsi:type="dcterms:W3CDTF">2025-11-19T06:27:00Z</dcterms:created>
  <dcterms:modified xsi:type="dcterms:W3CDTF">2025-11-19T13:01:00Z</dcterms:modified>
</cp:coreProperties>
</file>