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BC" w:rsidRDefault="002362BC" w:rsidP="00742A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2362BC" w:rsidRDefault="002362BC" w:rsidP="00742A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Правительства Ивановской области </w:t>
      </w:r>
    </w:p>
    <w:p w:rsidR="002362BC" w:rsidRDefault="002362BC" w:rsidP="00742A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31.08.2020 № 398-п </w:t>
      </w:r>
    </w:p>
    <w:p w:rsidR="002362BC" w:rsidRDefault="002362BC" w:rsidP="00742A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24 к постановлению </w:t>
      </w:r>
    </w:p>
    <w:p w:rsidR="002362BC" w:rsidRDefault="002362BC" w:rsidP="00742A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Правительства Ивановской области </w:t>
      </w:r>
    </w:p>
    <w:p w:rsidR="002362BC" w:rsidRDefault="002362BC" w:rsidP="00742A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08.05.2020 № 209-п</w:t>
      </w:r>
    </w:p>
    <w:p w:rsidR="002362BC" w:rsidRDefault="002362BC" w:rsidP="00742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2362BC" w:rsidRDefault="002362BC" w:rsidP="00742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порядка работы организаций, расположенных на территории</w:t>
      </w:r>
    </w:p>
    <w:p w:rsidR="002362BC" w:rsidRDefault="002362BC" w:rsidP="00742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Ивановской области, осуществляющих образовательную деятельность по реализации образовательных программ среднего профессионального образования, в целях недопущения распространения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 (COVID-2019)</w:t>
      </w:r>
    </w:p>
    <w:p w:rsidR="002362BC" w:rsidRDefault="002362BC" w:rsidP="00742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 Ивановской области</w:t>
      </w:r>
    </w:p>
    <w:p w:rsidR="002362BC" w:rsidRDefault="002362BC" w:rsidP="00742AAD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целях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 на территории Ивановской области, обеспечения безопасности участников образовательных отношений в условиях действия на территории Ивановской области режима повышенной готовности организации, осуществляющие образовательную деятельность по реализации образовательных программ среднего профессионального образования, расположенные на территории Ивановской области (далее - образовательные организации), обязаны: </w:t>
      </w:r>
    </w:p>
    <w:p w:rsidR="002362BC" w:rsidRDefault="002362BC" w:rsidP="00742AA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Мероприятия организационного характера </w:t>
      </w:r>
    </w:p>
    <w:p w:rsidR="002362BC" w:rsidRDefault="002362BC" w:rsidP="00742A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Назначить приказом руководителя образовательной организации сотрудника, ответственного за обеспечение выполнения санитарно-эпидемиологических требований, мероприятий и положений настоящего Регламента в образовательной организации, из числа заместителей руководителя образовательной организации. </w:t>
      </w:r>
    </w:p>
    <w:p w:rsidR="002362BC" w:rsidRDefault="002362BC" w:rsidP="00742A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Организовать перед началом работы образовательной организации проведение инструктажа сотрудников образовательной организации, персонала охранных предприятий, лиц, привлекаемых на условиях внутреннего и внешнего совместительства, об ответственности за сохранение </w:t>
      </w:r>
      <w:proofErr w:type="gramStart"/>
      <w:r>
        <w:rPr>
          <w:sz w:val="28"/>
          <w:szCs w:val="28"/>
        </w:rPr>
        <w:t>здоровья и безопасности</w:t>
      </w:r>
      <w:proofErr w:type="gramEnd"/>
      <w:r>
        <w:rPr>
          <w:sz w:val="28"/>
          <w:szCs w:val="28"/>
        </w:rPr>
        <w:t xml:space="preserve"> обучающихся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(COVID-2019). </w:t>
      </w:r>
    </w:p>
    <w:p w:rsidR="002362BC" w:rsidRDefault="002362BC" w:rsidP="00742A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Обеспечить проведение в образовательной организации противоэпидемических мероприятий, включающих: </w:t>
      </w:r>
    </w:p>
    <w:p w:rsidR="002362BC" w:rsidRDefault="002362BC" w:rsidP="00742AAD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генеральную уборку всех помещений с применением дезинфицирующих средств по вирусному режиму, очистку систем вентиляции, кондиционеров, проверку эффективности работы вентиляционной системы (за исключением случаев наличия актов о проведении таких работ менее 1 года назад) непосредственно перед началом функционирования образовательной организации; </w:t>
      </w:r>
      <w:r>
        <w:rPr>
          <w:sz w:val="23"/>
          <w:szCs w:val="23"/>
        </w:rPr>
        <w:t xml:space="preserve">7 </w:t>
      </w:r>
    </w:p>
    <w:p w:rsidR="002362BC" w:rsidRDefault="002362BC" w:rsidP="00742AAD">
      <w:pPr>
        <w:pStyle w:val="Default"/>
        <w:jc w:val="both"/>
        <w:rPr>
          <w:color w:val="auto"/>
        </w:rPr>
      </w:pPr>
    </w:p>
    <w:p w:rsidR="002362BC" w:rsidRDefault="002362BC" w:rsidP="00742AA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ежедневную влажную уборку и еженедельную генеральную уборку с применением дезинфицирующих средств по вирусному режиму, а также обработку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2 раз в день, в том числе по окончании учебного процесса;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условий для гигиенической обработки рук с применением антисептических средств в холле при входе в образовательную организацию, в учебных помещениях, помещениях для приема пищи, санитарных узлах (антибактериального мыла в помещениях с водоснабжением);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постоянное наличие средств для мытья рук, одноразовых или </w:t>
      </w:r>
      <w:proofErr w:type="spellStart"/>
      <w:r>
        <w:rPr>
          <w:color w:val="auto"/>
          <w:sz w:val="28"/>
          <w:szCs w:val="28"/>
        </w:rPr>
        <w:t>электрополотенец</w:t>
      </w:r>
      <w:proofErr w:type="spellEnd"/>
      <w:r>
        <w:rPr>
          <w:color w:val="auto"/>
          <w:sz w:val="28"/>
          <w:szCs w:val="28"/>
        </w:rPr>
        <w:t xml:space="preserve"> в умывальниках, туалетной бумаги в туалетных комнатах;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регулярное проветривание помещений в соответствии с графиками учебного, иных организационных процессов и режима работы образовательной организации, в том числе проветривание зон рекреаций во время учебных занятий, учебных помещений - во время перемен;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регулярное обеззараживание воздуха с использованием оборудования по обеззараживанию воздуха в помещениях, проветривание которых невозможно вследствие конструктивных особенностей здания, в иных помещениях использование оборудования по обеззараживанию воздуха при наличии возможности.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Проводить бесконтактным способом термометрию всех лиц, входящих в образовательную организацию.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Организовать допуск обучающихся к учебным занятиям на основании ежедневно представляемых чек-листов о состоянии здоровья по форме согласно </w:t>
      </w:r>
      <w:proofErr w:type="gramStart"/>
      <w:r>
        <w:rPr>
          <w:color w:val="auto"/>
          <w:sz w:val="28"/>
          <w:szCs w:val="28"/>
        </w:rPr>
        <w:t>приложению</w:t>
      </w:r>
      <w:proofErr w:type="gramEnd"/>
      <w:r>
        <w:rPr>
          <w:color w:val="auto"/>
          <w:sz w:val="28"/>
          <w:szCs w:val="28"/>
        </w:rPr>
        <w:t xml:space="preserve"> к настоящему Регламенту.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Чек-листы о состоянии здоровья обучающихся хранятся в образовательной организации в течение периода действия режима повышенной готовности.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Осуществлять допуск к учебному процессу обучающихся-иностранных граждан, обучающихся, прибывающих из других субъектов Российской Федерации, с соблюдением условий, предусмотренных пунктами 4, 5.1 указа Губернатора Ивановской области от 17.03.2020 № 23-уг «О введении на территории Ивановской области режима повышенной готовности».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Обязать сотрудников образовательной организации перед началом каждого рабочего дня представлять сотруднику, ответственному за обеспечение выполнения санитарно-эпидемиологических требований, мероприятий и положений настоящего Регламента, чек-листы о состоянии здоровья по форме согласно </w:t>
      </w:r>
      <w:proofErr w:type="gramStart"/>
      <w:r>
        <w:rPr>
          <w:color w:val="auto"/>
          <w:sz w:val="28"/>
          <w:szCs w:val="28"/>
        </w:rPr>
        <w:t>приложению</w:t>
      </w:r>
      <w:proofErr w:type="gramEnd"/>
      <w:r>
        <w:rPr>
          <w:color w:val="auto"/>
          <w:sz w:val="28"/>
          <w:szCs w:val="28"/>
        </w:rPr>
        <w:t xml:space="preserve"> к настоящему Регламенту. </w:t>
      </w:r>
    </w:p>
    <w:p w:rsidR="002362BC" w:rsidRDefault="002362BC" w:rsidP="00742AA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Чек-листы о состоянии здоровья сотрудников хранятся в образовательной организации в течение периода действия режима повышенной готовности. </w:t>
      </w:r>
      <w:r>
        <w:rPr>
          <w:color w:val="auto"/>
          <w:sz w:val="23"/>
          <w:szCs w:val="23"/>
        </w:rPr>
        <w:t xml:space="preserve">8 </w:t>
      </w:r>
    </w:p>
    <w:p w:rsidR="002362BC" w:rsidRDefault="002362BC" w:rsidP="00742AAD">
      <w:pPr>
        <w:pStyle w:val="Default"/>
        <w:jc w:val="both"/>
        <w:rPr>
          <w:color w:val="auto"/>
        </w:rPr>
      </w:pPr>
    </w:p>
    <w:p w:rsidR="002362BC" w:rsidRDefault="002362BC" w:rsidP="00742AA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1.8. Не допускать в образовательную организацию лиц с признаками инфекционных заболеваний (повышенная температура, кашель, насморк).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Лиц с признаками инфекционных заболеваний, выявленных в течение дня, незамедлительно изолировать до прибытия бригады скорой помощи или родителей (законных представителей) обучающегося (для несовершеннолетних лиц).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Допуск обучающихся к занятиям в образовательной организации после перенесенного заболевания осуществлять при наличии медицинской справки о состоянии здоровья ребенка и справки об отсутствии контактов с инфекционными больными.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Не допускать скопления обучающихся (в том числе в холлах, коридорах, при входе в учебные помещения (лаборатории и мастерские)).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1.10. Обеспечить использование средств индивидуальной защиты органов дыхания (маски, респираторы или иные изделия, их заменяющие) в обязательном порядке: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сотрудниками образовательной организации в возрасте 65 лет и старше;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иными сотрудниками образовательной организации на период контакта с лицами, находящимися в образовательной организации (за исключением проведения занятий педагогическими работниками).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1.11. Рекомендовать использование по желанию средств индивидуальной защиты органов дыхания (маски, респираторы или иные изделия, их заменяющие):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обучающимся во время нахождения в образовательной организации;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педагогическим работникам во время проведения занятий.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1.12. Не допускать пребывания на рабочих местах без средств индивидуальной защиты органов дыхания (маски, респираторы) и кожи рук (перчатки) лиц, участвующих в приготовлении и раздаче пищи, обслуживающего персонала.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1.13. Обучающимся и сотрудникам образовательной организации при входе в образовательную организацию, учебные помещения, помещения для приема пищи, санитарные узлы в обязательном порядке осуществлять обработку рук с применением кожных антисептиков либо антибактериального мыла (в помещениях с водоснабжением).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1.14. Обеспечить наличие в образовательной организации резерва дезинфицирующих средств (в том числе с </w:t>
      </w:r>
      <w:proofErr w:type="spellStart"/>
      <w:r>
        <w:rPr>
          <w:color w:val="auto"/>
          <w:sz w:val="28"/>
          <w:szCs w:val="28"/>
        </w:rPr>
        <w:t>вирулицидной</w:t>
      </w:r>
      <w:proofErr w:type="spellEnd"/>
      <w:r>
        <w:rPr>
          <w:color w:val="auto"/>
          <w:sz w:val="28"/>
          <w:szCs w:val="28"/>
        </w:rPr>
        <w:t xml:space="preserve"> активностью), средств индивидуальной защиты органов дыхания и кожи рук с целью выдачи сотрудникам образовательной организации. </w:t>
      </w:r>
    </w:p>
    <w:p w:rsidR="002362BC" w:rsidRDefault="002362BC" w:rsidP="00742AA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1.15. Обеспечить проведение среди обучающихся и сотрудников системной информационно-разъяснительной работы по профилактике распространения новой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инфекции (COVID-2019) в целях формирования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 </w:t>
      </w:r>
      <w:r>
        <w:rPr>
          <w:color w:val="auto"/>
          <w:sz w:val="23"/>
          <w:szCs w:val="23"/>
        </w:rPr>
        <w:t xml:space="preserve">9 </w:t>
      </w:r>
    </w:p>
    <w:p w:rsidR="002362BC" w:rsidRDefault="002362BC" w:rsidP="00742AAD">
      <w:pPr>
        <w:pStyle w:val="Default"/>
        <w:jc w:val="both"/>
        <w:rPr>
          <w:color w:val="auto"/>
        </w:rPr>
      </w:pPr>
    </w:p>
    <w:p w:rsidR="002362BC" w:rsidRDefault="002362BC" w:rsidP="00742AA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1.16. Не допускать: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массовых мероприятий с участием различных групп обучающихся, с привлечением родителей (законных представителей) обучающихся, а также лиц из иных организаций;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посещение образовательной организации родителями (законными представителями) обучающихся, а также лицами, не связанными с деятельностью образовательной организации, за исключением случаев, предусмотренных пунктами 1.18, 1.19 и 2.3 настоящего Регламента;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занятий в актовом и спортивном залах, библиотеке более чем для одной учебной группы одновременно.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1.17. Организовать в образовательной организации работу телефонной «горячей линии» для обеспечения взаимодействия образовательной организации с родителями (законными представителями) обучающихся, сторонними организациями.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Организовать проведение родительских собраний в дистанционном формате.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1.18. В случае необходимости организовать посещение родителями (законными представителями) обучающихся образовательной организации по предварительной записи.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Допускать родителей на территорию и в здание образовательной организации при наличии средств индивидуальной защиты органов дыхания (повязки, маски, респираторы или иные изделия, их заменяющие) и кожи рук (перчатки или средства для обработки рук (кожные антисептики)), а также с соблюдением социальной дистанции не менее 1,5 метра.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1.19. Обеспечить допуск в образовательную организацию лиц, не связанных с деятельностью образовательной организации, в случае необходимости проведения аварийно-технического обслуживания инженерных систем, мероприятий, связанных с риском возникновения чрезвычайных ситуаций, осуществления контрольно-надзорных мероприятий, правоохранительной деятельности, организации и проведения мероприятий избирательных кампаний при наличии и использовании указанными лицами средств индивидуальной защиты органов дыхания, максимально исключив контакты указанных лиц с обучающимися и сотрудниками образовательной организации (за исключением сотрудников, в должностные обязанности которых входит взаимодействие с указанными лицами).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1.20. Обеспечить минимизацию контактов сотрудников образовательной организации, организовав проведение заседаний коллегиальных органов управления образовательной организации, совещаний педагогических работников, иных организационных мероприятий в дистанционном формате. </w:t>
      </w:r>
    </w:p>
    <w:p w:rsidR="002362BC" w:rsidRDefault="002362BC" w:rsidP="00742AA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1.21. В случае выявления факта заражения новой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инфекцией в образовательной организации незамедлительно определить круг лиц, контактировавших с заболевшим, обеспечить их отстранение от работы (занятий) на срок, указанный в постановлениях санитарных врачей </w:t>
      </w:r>
      <w:r>
        <w:rPr>
          <w:color w:val="auto"/>
          <w:sz w:val="23"/>
          <w:szCs w:val="23"/>
        </w:rPr>
        <w:t xml:space="preserve">10 </w:t>
      </w:r>
    </w:p>
    <w:p w:rsidR="002362BC" w:rsidRDefault="002362BC" w:rsidP="00742AAD">
      <w:pPr>
        <w:pStyle w:val="Default"/>
        <w:jc w:val="both"/>
        <w:rPr>
          <w:color w:val="auto"/>
        </w:rPr>
      </w:pPr>
    </w:p>
    <w:p w:rsidR="002362BC" w:rsidRDefault="002362BC" w:rsidP="00742AA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 изоляции, провести дезинфекцию всех помещений образовательной организации с применением дезинфицирующих средств с </w:t>
      </w:r>
      <w:proofErr w:type="spellStart"/>
      <w:r>
        <w:rPr>
          <w:color w:val="auto"/>
          <w:sz w:val="28"/>
          <w:szCs w:val="28"/>
        </w:rPr>
        <w:t>вирулицидной</w:t>
      </w:r>
      <w:proofErr w:type="spellEnd"/>
      <w:r>
        <w:rPr>
          <w:color w:val="auto"/>
          <w:sz w:val="28"/>
          <w:szCs w:val="28"/>
        </w:rPr>
        <w:t xml:space="preserve"> активностью.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1.23. Ознакомить с настоящим Регламентом сотрудников образовательной организации, обучающихся и их родителей (законных представителей), иных заинтересованных лиц до начала учебного года.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Мероприятия по организации учебного процесса и питания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Закрепить при возможности на период действия в Ивановской области режима повышенной готовности за каждой учебной группой отдельное учебное помещение, организовав обучение и пребывание в закрепленном за каждой группой помещении. Исключение могут составлять занятия, требующие использования специального оборудования.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Обеспечить при использовании учебных помещений (мастерских, лабораторий), оснащенных специальным оборудованием, после каждого их посещения обработку всех контактных поверхностей с применением дезинфицирующих средств по вирусному режиму, сквозное проветривание помещений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Обеспечить разделение потоков и минимизацию </w:t>
      </w:r>
      <w:proofErr w:type="gramStart"/>
      <w:r>
        <w:rPr>
          <w:color w:val="auto"/>
          <w:sz w:val="28"/>
          <w:szCs w:val="28"/>
        </w:rPr>
        <w:t>контактов</w:t>
      </w:r>
      <w:proofErr w:type="gramEnd"/>
      <w:r>
        <w:rPr>
          <w:color w:val="auto"/>
          <w:sz w:val="28"/>
          <w:szCs w:val="28"/>
        </w:rPr>
        <w:t xml:space="preserve"> обучающихся во время их прибытия (убытия) в образовательную организацию (в том числе на территории, прилегающей к зданию образовательной организации) и в период нахождения в образовательной организации (посещения раздевальных помещений, помещений для приема пищи, нахождения в зонах рекреаций) путем: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2.2.1. Организации образовательного процесса по специально разработанному временному расписанию занятий с разведением времени прибытия (убытия) обучающихся разных групп, начала (окончания) занятий, практик и перемен, периодов приема пищи.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2.2.2. Разработки маршрутов входа (выхода) в здание образовательной организации, передвижения внутри образовательной организации для каждой учебной группы (проход в раздевальные помещения, закрепленные учебные помещения, помещения для приема пищи, иные помещения и обратно), исключающих пересечение обучающихся из разных учебных групп, а также размещения соответствующих навигационных материалов.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2.2.3. Размещения в зонах рекреаций либо иных помещениях образовательной организации, в том числе учебных помещениях, дополнительных гардеробов, соответствующих установленным санитарно-эпидемиологическим требованиям к условиям их обустройства.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2.2.4. Организации дежурства сотрудников при входе и внутри здания образовательной организации. </w:t>
      </w:r>
    </w:p>
    <w:p w:rsidR="002362BC" w:rsidRDefault="002362BC" w:rsidP="00742AA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2.2.5. Вариативного установления продолжительности учебных занятий от 30 до 45 минут. </w:t>
      </w:r>
      <w:r>
        <w:rPr>
          <w:color w:val="auto"/>
          <w:sz w:val="23"/>
          <w:szCs w:val="23"/>
        </w:rPr>
        <w:t xml:space="preserve">11 </w:t>
      </w:r>
    </w:p>
    <w:p w:rsidR="002362BC" w:rsidRDefault="002362BC" w:rsidP="00742AAD">
      <w:pPr>
        <w:pStyle w:val="Default"/>
        <w:jc w:val="both"/>
        <w:rPr>
          <w:color w:val="auto"/>
        </w:rPr>
      </w:pPr>
    </w:p>
    <w:p w:rsidR="002362BC" w:rsidRDefault="002362BC" w:rsidP="00742AA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2.2.6. Организации максимального проведения занятий по физической культуре на открытом воздухе с учетом погодных условий. Обеспечить проведение занятий физической культурой в закрытых сооружениях с учетом разобщения по времени разных учебных групп.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2.2.7. Совмещения очного обучения с применением электронного обучения и (или) дистанционных образовательных технологий при реализации образовательных программ.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2.2.8. Проведения занятий заочных и вечерних групп преимущественно с применением электронного обучения и (или) дистанционных образовательных технологий при реализации образовательных программ.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Организовать учебные занятия без привлечения посторонних лиц (в случае наличия необходимости привлечения в качестве моделей или помощников), не являющихся обучающимися и сотрудниками образовательной организации, за исключением случаев, когда привлечение посторонних лиц необходимо для реализации образовательных программ.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При организации питания обучающихся: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2.4.1. Организовать посещение помещения для приема пищи по специально разработанному временному расписанию (графику) с разведением времени прибытия (убытия) обучающихся из разных учебных групп, исключить посещение помещения для приема пищи вне установленного расписания (графика).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2.4.2. Обеспечить единовременное заполнение помещения для приема пищи не более 50% посадочных мест в соответствии с проектной вместимостью помещения для приема пищи.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2.4.3. Закрепить в помещении для приема пищи за каждой учебной группой обеденные столы.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2.4.4. Организовать расстановку обеденных столов с соблюдением </w:t>
      </w:r>
      <w:proofErr w:type="spellStart"/>
      <w:r>
        <w:rPr>
          <w:color w:val="auto"/>
          <w:sz w:val="28"/>
          <w:szCs w:val="28"/>
        </w:rPr>
        <w:t>дистанцирования</w:t>
      </w:r>
      <w:proofErr w:type="spellEnd"/>
      <w:r>
        <w:rPr>
          <w:color w:val="auto"/>
          <w:sz w:val="28"/>
          <w:szCs w:val="28"/>
        </w:rPr>
        <w:t xml:space="preserve"> (расстояния) между столами для обучающихся разных учебных групп не менее 1,5 метра.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2.4.5. Осуществить вариативную рассадку за обеденными столами обучающихся из одной учебной группы с учетом достижения максимально возможного расстояния между закрепленными за учебой группой обеденными столами.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2.4.6. Обеспечить использование лицами, участвующими в приготовлении и раздаче пищи, средств индивидуальной защиты органов дыхания и кожи рук с учетом положений, предусмотренных пунктом 1.12 настоящего Регламента. </w:t>
      </w:r>
    </w:p>
    <w:p w:rsidR="002362BC" w:rsidRDefault="002362BC" w:rsidP="00742AA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2.4.7. Организовать мытье посуды и столовых приборов в посудомоечных машинах при максимальных температурных режимах. При отсутствии посудомоечной машины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 либо питание обучающихся и питьевой режим организовать с использованием одноразовой посуды. </w:t>
      </w:r>
      <w:r>
        <w:rPr>
          <w:color w:val="auto"/>
          <w:sz w:val="23"/>
          <w:szCs w:val="23"/>
        </w:rPr>
        <w:t xml:space="preserve">12 </w:t>
      </w:r>
    </w:p>
    <w:p w:rsidR="002362BC" w:rsidRDefault="002362BC" w:rsidP="00742AAD">
      <w:pPr>
        <w:pStyle w:val="Default"/>
        <w:jc w:val="both"/>
        <w:rPr>
          <w:color w:val="auto"/>
        </w:rPr>
      </w:pPr>
    </w:p>
    <w:p w:rsidR="002362BC" w:rsidRDefault="002362BC" w:rsidP="00742AA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2.4.8. Осуществлять обработку обеденных столов перед каждым приемом пищи с использованием моющих и дезинфицирующих средств по вирусному режиму.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Организовать питьевой режим обучающихся в соответствии с санитарно-эпидемиологическими требованиями, в том числе с использованием одноразовой посуды.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При отсутствии в образовательной организации помещения для приема пищи запретить прием пищи в учебных помещениях, на рабочих местах, выделив для приема пищи специальные помещения, оборудованные раковиной для мытья рук и дозатором для обработки рук кожным антисептиком.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Мероприятия по организации проживания обучающихся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Провести перед началом работы общежитий генеральную уборку всех помещений с применением дезинфицирующих средств по вирусному режиму, очистку систем вентиляции, кондиционеров, проверку эффективности работы вентиляционной системы (за исключением случаев наличия актов о проведении таких работ менее 1 года назад).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Обеспечить условия для гигиенической обработки рук с применением антисептических средств в холе около входа в общежитие, в местах общего пользования, помещениях для приема пищи, санитарных узлах и туалетных комнатах.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Обеспечить проведение в помещениях общего пользования общежитий ежедневной влажной уборки и еженедельной генеральной уборки с применением моющих и дезинфицирующих средств по вирусному режиму с обработкой всех контактных поверхностей.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Проводить бесконтактным способом термометрию всех лиц, входящих в общежитие.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Организовать информирование проживающих о необходимости регулярного проветривания помещений общежития.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Обеспечить контроль за применением персоналом средств индивидуальной защиты. </w:t>
      </w:r>
    </w:p>
    <w:p w:rsidR="002362BC" w:rsidRDefault="002362BC" w:rsidP="00742A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отходов. </w:t>
      </w:r>
    </w:p>
    <w:p w:rsidR="002362BC" w:rsidRDefault="002362BC" w:rsidP="00742AA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3.9. При организации централизованной стирки постельного белья исключить пересечение потоков чистого и грязного белья. </w:t>
      </w:r>
      <w:r>
        <w:rPr>
          <w:color w:val="auto"/>
          <w:sz w:val="23"/>
          <w:szCs w:val="23"/>
        </w:rPr>
        <w:t xml:space="preserve">13 </w:t>
      </w:r>
    </w:p>
    <w:p w:rsidR="002362BC" w:rsidRDefault="002362BC" w:rsidP="00742AAD">
      <w:pPr>
        <w:pStyle w:val="Default"/>
        <w:jc w:val="both"/>
        <w:rPr>
          <w:color w:val="auto"/>
        </w:rPr>
      </w:pPr>
    </w:p>
    <w:p w:rsidR="002362BC" w:rsidRDefault="002362BC" w:rsidP="00742AA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 Заключительные положения </w:t>
      </w:r>
    </w:p>
    <w:p w:rsidR="002362BC" w:rsidRDefault="002362BC" w:rsidP="00742AA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Определить Департамент образования Ивановской области исполнительным органом государственной власти Ивановской области, осуществляющим разъяснения положений настоящего Регламента (тел. (4932) 41-22-70, 41-49-95). </w:t>
      </w:r>
      <w:r>
        <w:rPr>
          <w:color w:val="auto"/>
          <w:sz w:val="23"/>
          <w:szCs w:val="23"/>
        </w:rPr>
        <w:t xml:space="preserve">14 </w:t>
      </w:r>
    </w:p>
    <w:bookmarkEnd w:id="0"/>
    <w:p w:rsidR="002362BC" w:rsidRDefault="002362BC" w:rsidP="002362BC">
      <w:pPr>
        <w:pStyle w:val="Default"/>
        <w:rPr>
          <w:color w:val="auto"/>
        </w:rPr>
      </w:pPr>
    </w:p>
    <w:p w:rsidR="002362BC" w:rsidRDefault="002362BC" w:rsidP="002362BC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Регламенту порядка работы организаций,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расположенных на территории Ивановской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области, осуществляющих образовательную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по реализации образовательных программ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среднего профессионального образования, в целях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недопущения распространения новой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инфекции (COVID-2019) на территории Ивановской области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ЧЕК-ЛИСТ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состоянии здоровья лиц, присутствующих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образовательной организации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 </w:t>
      </w:r>
    </w:p>
    <w:p w:rsidR="002362BC" w:rsidRDefault="002362BC" w:rsidP="002362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(ФИО полностью)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 </w:t>
      </w:r>
    </w:p>
    <w:p w:rsidR="002362BC" w:rsidRDefault="002362BC" w:rsidP="002362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(должность/выполняемая функция в образовательной организации *)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Имеется ли у Вас повышенная температура тела утром (&gt; 37,0° С): да/нет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Имелась ли у Вас повышенная температура тела вечером накануне (&gt; 37,0° С): да/нет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Есть ли у Вас признаки ОРВИ (слабость, озноб, першение в горле, заложенность носа, насморк): да/нет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Есть ли признаки ОРВИ у членов семьи или совместно проживающих с Вами лиц: да/нет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Был ли у Вас контакт с больными или зараженными COVID-2019 за истекшие сутки: да/нет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Был ли у Вас контакт с лицами, находящимися на карантине, за истекшие сутки: да/нет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Выезжали ли Вы за пределы Ивановской области за истекшие сутки: да/нет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Если выезжали, то на каком транспорте ______________________.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предупрежден(-а). </w:t>
      </w:r>
    </w:p>
    <w:p w:rsidR="002362BC" w:rsidRDefault="002362BC" w:rsidP="002362B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«_____» ____________ 2020 г. _______________ ________________ </w:t>
      </w:r>
    </w:p>
    <w:p w:rsidR="002362BC" w:rsidRDefault="002362BC" w:rsidP="002362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(подпись) (расшифровка) </w:t>
      </w:r>
    </w:p>
    <w:p w:rsidR="0084513D" w:rsidRDefault="002362BC" w:rsidP="002362BC">
      <w:r>
        <w:rPr>
          <w:sz w:val="23"/>
          <w:szCs w:val="23"/>
        </w:rPr>
        <w:t>* Указывается должность сотрудника образовательной организации, статус иных лиц – обучающийся (с указанием учебной группы).</w:t>
      </w:r>
    </w:p>
    <w:sectPr w:rsidR="0084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BC"/>
    <w:rsid w:val="002362BC"/>
    <w:rsid w:val="00742AAD"/>
    <w:rsid w:val="008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BDE2-9E44-4DD1-81BB-18A50BC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2854</Words>
  <Characters>16269</Characters>
  <Application>Microsoft Office Word</Application>
  <DocSecurity>0</DocSecurity>
  <Lines>135</Lines>
  <Paragraphs>38</Paragraphs>
  <ScaleCrop>false</ScaleCrop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2020-09-02T11:58:00Z</dcterms:created>
  <dcterms:modified xsi:type="dcterms:W3CDTF">2020-09-02T12:00:00Z</dcterms:modified>
</cp:coreProperties>
</file>