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3C" w:rsidRPr="00D00E0A" w:rsidRDefault="00C27487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D00E0A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-440690</wp:posOffset>
            </wp:positionV>
            <wp:extent cx="1182370" cy="1179830"/>
            <wp:effectExtent l="19050" t="0" r="0" b="0"/>
            <wp:wrapThrough wrapText="bothSides">
              <wp:wrapPolygon edited="0">
                <wp:start x="7308" y="0"/>
                <wp:lineTo x="4176" y="1395"/>
                <wp:lineTo x="348" y="4534"/>
                <wp:lineTo x="-348" y="13253"/>
                <wp:lineTo x="1044" y="17438"/>
                <wp:lineTo x="6264" y="21274"/>
                <wp:lineTo x="7308" y="21274"/>
                <wp:lineTo x="14269" y="21274"/>
                <wp:lineTo x="15313" y="21274"/>
                <wp:lineTo x="20533" y="17438"/>
                <wp:lineTo x="20881" y="16741"/>
                <wp:lineTo x="21577" y="12555"/>
                <wp:lineTo x="21577" y="7324"/>
                <wp:lineTo x="21229" y="4534"/>
                <wp:lineTo x="17401" y="1395"/>
                <wp:lineTo x="14269" y="0"/>
                <wp:lineTo x="730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_Ивановский медицинский колледж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E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Памятка абитуриенту</w:t>
      </w:r>
    </w:p>
    <w:tbl>
      <w:tblPr>
        <w:tblStyle w:val="ac"/>
        <w:tblpPr w:leftFromText="180" w:rightFromText="180" w:vertAnchor="text" w:horzAnchor="page" w:tblpX="3887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4759"/>
      </w:tblGrid>
      <w:tr w:rsidR="002E03AB" w:rsidTr="002E03AB">
        <w:tc>
          <w:tcPr>
            <w:tcW w:w="1511" w:type="dxa"/>
          </w:tcPr>
          <w:p w:rsidR="002E03AB" w:rsidRPr="002E03AB" w:rsidRDefault="004A721A" w:rsidP="002E03A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38150" cy="428625"/>
                      <wp:effectExtent l="0" t="0" r="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815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A721A" w:rsidRPr="00130B48" w:rsidRDefault="00130B48" w:rsidP="004A721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C00000"/>
                                      <w14:textOutline w14:w="11112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0B48">
                                    <w:rPr>
                                      <w:b/>
                                      <w:color w:val="C00000"/>
                                      <w14:textOutline w14:w="11112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34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4A721A" w:rsidRPr="00130B48" w:rsidRDefault="00130B48" w:rsidP="004A72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B48">
                              <w:rPr>
                                <w:b/>
                                <w:color w:val="C0000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59" w:type="dxa"/>
            <w:vAlign w:val="center"/>
          </w:tcPr>
          <w:p w:rsidR="002E03AB" w:rsidRDefault="002E03AB" w:rsidP="002E03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шагов </w:t>
            </w:r>
            <w:r w:rsidRPr="00C2748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при поступлении </w:t>
            </w:r>
          </w:p>
          <w:p w:rsidR="002E03AB" w:rsidRDefault="002E03AB" w:rsidP="002E03AB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C27487" w:rsidRDefault="00C27487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2E03AB" w:rsidRDefault="002E03AB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E03AB" w:rsidRDefault="002E03AB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8715D" w:rsidRPr="0058715D" w:rsidRDefault="00F527F1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F527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на специальности среднего профессионального </w:t>
      </w:r>
      <w:r w:rsidR="00C2748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</w:t>
      </w:r>
      <w:r w:rsidRPr="00F527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бразования</w:t>
      </w:r>
    </w:p>
    <w:p w:rsidR="0058715D" w:rsidRPr="0058715D" w:rsidRDefault="00F527F1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58715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 </w:t>
      </w:r>
      <w:r w:rsidR="0058715D" w:rsidRPr="0058715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ОГБПОУ «</w:t>
      </w:r>
      <w:r w:rsidRPr="0058715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Ивановский медицинский колледж</w:t>
      </w:r>
      <w:r w:rsidR="0058715D" w:rsidRPr="0058715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F527F1" w:rsidRPr="00F527F1" w:rsidRDefault="00F527F1" w:rsidP="00A5555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527F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(</w:t>
      </w:r>
      <w:r w:rsidR="0058715D" w:rsidRPr="0058715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ОГБПОУ «</w:t>
      </w:r>
      <w:r w:rsidRPr="0058715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ИМК</w:t>
      </w:r>
      <w:r w:rsidR="0058715D" w:rsidRPr="0058715D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»</w:t>
      </w:r>
      <w:r w:rsidRPr="00F527F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)</w:t>
      </w:r>
    </w:p>
    <w:p w:rsidR="00D00E0A" w:rsidRPr="00E0013C" w:rsidRDefault="00F527F1" w:rsidP="00D00E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71DB" w:rsidRPr="00E001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 ШАГ</w:t>
      </w:r>
    </w:p>
    <w:p w:rsidR="00F527F1" w:rsidRPr="00E0013C" w:rsidRDefault="003B71DB" w:rsidP="00D00E0A">
      <w:pPr>
        <w:spacing w:before="24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01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Ознакомиться</w:t>
      </w:r>
      <w:r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hyperlink r:id="rId9" w:history="1">
        <w:r w:rsidR="00F527F1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Правилами приема</w:t>
        </w:r>
        <w:r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в ОГБПОУ «Ивановский медицинский колледж»</w:t>
        </w:r>
        <w:r w:rsidR="00E0013C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на 20</w:t>
        </w:r>
        <w:r w:rsidR="00A672CB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21</w:t>
        </w:r>
        <w:r w:rsidR="00E0013C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-202</w:t>
        </w:r>
        <w:r w:rsidR="00A672CB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2</w:t>
        </w:r>
        <w:r w:rsidR="00E0013C" w:rsidRPr="00F7651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учебный год</w:t>
        </w:r>
      </w:hyperlink>
      <w:bookmarkStart w:id="0" w:name="_GoBack"/>
      <w:bookmarkEnd w:id="0"/>
      <w:r w:rsidR="00993C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01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сайте колледжа</w:t>
      </w:r>
      <w:r w:rsidR="00F527F1"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34664F"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F527F1"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азделе</w:t>
      </w:r>
      <w:r w:rsidR="00A6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="00F527F1" w:rsidRPr="00E0013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«Абитуриенту»</w:t>
        </w:r>
      </w:hyperlink>
    </w:p>
    <w:p w:rsidR="0081437A" w:rsidRDefault="0081437A" w:rsidP="00E00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122555</wp:posOffset>
            </wp:positionV>
            <wp:extent cx="3637915" cy="2571750"/>
            <wp:effectExtent l="0" t="0" r="635" b="0"/>
            <wp:wrapTight wrapText="bothSides">
              <wp:wrapPolygon edited="0">
                <wp:start x="0" y="0"/>
                <wp:lineTo x="0" y="21440"/>
                <wp:lineTo x="21491" y="21440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ециальности правильные2020 коп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1DB" w:rsidRDefault="003B71DB" w:rsidP="00D00E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001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</w:t>
      </w:r>
      <w:r w:rsidR="00F527F1" w:rsidRPr="00E001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ШАГ</w:t>
      </w:r>
    </w:p>
    <w:p w:rsidR="0081437A" w:rsidRDefault="00D00E0A" w:rsidP="00D00E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81437A" w:rsidRPr="00814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знакомиться с</w:t>
      </w:r>
      <w:r w:rsidR="001967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993C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437A" w:rsidRPr="00D00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специальност</w:t>
      </w:r>
      <w:r w:rsidR="001967C8" w:rsidRPr="00D00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ями</w:t>
      </w:r>
      <w:r w:rsidR="0081437A" w:rsidRPr="00814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по которым проводится </w:t>
      </w:r>
      <w:r w:rsidR="00814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</w:t>
      </w:r>
      <w:r w:rsidR="0081437A" w:rsidRPr="00814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81437A" w:rsidRPr="00D00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A672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81437A" w:rsidRPr="00D00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A672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1437A" w:rsidRPr="00D00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81437A" w:rsidRPr="0081437A" w:rsidRDefault="0081437A" w:rsidP="00E00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1437A" w:rsidRPr="00E0013C" w:rsidRDefault="0081437A" w:rsidP="00D00E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 ШАГ</w:t>
      </w:r>
    </w:p>
    <w:p w:rsidR="00D00E0A" w:rsidRDefault="00D00E0A" w:rsidP="00D00E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Собрать н</w:t>
      </w:r>
      <w:r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еобходимые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поступления </w:t>
      </w:r>
      <w:r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D00E0A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паспорт или копия (документ удостоверяющий личность)</w:t>
      </w:r>
    </w:p>
    <w:p w:rsidR="00D00E0A" w:rsidRPr="001967C8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паспорт или копия паспорта плательщика (если абитуриенту нет 18 лет)</w:t>
      </w:r>
    </w:p>
    <w:p w:rsidR="00D00E0A" w:rsidRPr="001967C8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 об образовании и/или документ об образовании и квалификации или ксерокопии этих документов</w:t>
      </w:r>
    </w:p>
    <w:p w:rsidR="00D00E0A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фотографии (3х4, матовые)</w:t>
      </w:r>
    </w:p>
    <w:p w:rsidR="00D00E0A" w:rsidRPr="001967C8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копия документа о смене фамилии (при наличии)</w:t>
      </w:r>
    </w:p>
    <w:p w:rsidR="00D00E0A" w:rsidRPr="001967C8" w:rsidRDefault="00D00E0A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 или копию медицинской справки N 086У</w:t>
      </w:r>
    </w:p>
    <w:p w:rsidR="00D00E0A" w:rsidRPr="001967C8" w:rsidRDefault="00480485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="00D00E0A" w:rsidRPr="00DF519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заявление для поступающих в Колледж </w:t>
        </w:r>
      </w:hyperlink>
      <w:r w:rsidR="00D00E0A" w:rsidRPr="00196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одном листе (можно заполнить предварительно или в Приемной комиссии)</w:t>
      </w:r>
    </w:p>
    <w:p w:rsidR="00D00E0A" w:rsidRPr="001967C8" w:rsidRDefault="00480485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3" w:history="1">
        <w:r w:rsidR="00D00E0A" w:rsidRPr="00993CCF">
          <w:rPr>
            <w:rStyle w:val="a4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</w:t>
        </w:r>
      </w:hyperlink>
      <w:r w:rsidR="005E6E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0E0A" w:rsidRPr="00196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(можно заполнить предварительно или в Приемной комиссии)</w:t>
      </w:r>
    </w:p>
    <w:p w:rsidR="00D00E0A" w:rsidRPr="00D00E0A" w:rsidRDefault="00480485" w:rsidP="00D00E0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14" w:history="1">
        <w:r w:rsidR="00D00E0A" w:rsidRPr="00993CCF">
          <w:rPr>
            <w:rStyle w:val="a4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уведомление о намерении обучаться</w:t>
        </w:r>
      </w:hyperlink>
      <w:r w:rsidR="00D00E0A" w:rsidRPr="00D00E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00E0A" w:rsidRPr="00D00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ОГБПОУ «Ивановский медицинский колледж»</w:t>
      </w:r>
    </w:p>
    <w:p w:rsidR="00D00E0A" w:rsidRDefault="00D00E0A" w:rsidP="00D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0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документы для иностранных граждан:</w:t>
      </w:r>
    </w:p>
    <w:p w:rsidR="00D00E0A" w:rsidRPr="00D00E0A" w:rsidRDefault="00D00E0A" w:rsidP="00D00E0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 документов на русский язык</w:t>
      </w:r>
    </w:p>
    <w:p w:rsidR="00D00E0A" w:rsidRPr="00D00E0A" w:rsidRDefault="00D00E0A" w:rsidP="00D00E0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миграционная карта</w:t>
      </w:r>
    </w:p>
    <w:p w:rsidR="00D00E0A" w:rsidRPr="00D00E0A" w:rsidRDefault="00D00E0A" w:rsidP="00D00E0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временная регистрация или копия</w:t>
      </w:r>
    </w:p>
    <w:p w:rsidR="00D00E0A" w:rsidRPr="00D00E0A" w:rsidRDefault="00D00E0A" w:rsidP="00D00E0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нострификация</w:t>
      </w:r>
      <w:proofErr w:type="spellEnd"/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об образовании (справка), выданная </w:t>
      </w:r>
      <w:proofErr w:type="spellStart"/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Главэкспертцентром</w:t>
      </w:r>
      <w:proofErr w:type="spellEnd"/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 необходимости)</w:t>
      </w:r>
    </w:p>
    <w:p w:rsidR="00D00E0A" w:rsidRDefault="00D00E0A" w:rsidP="00D00E0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00E0A" w:rsidRPr="00D00E0A" w:rsidRDefault="00D00E0A" w:rsidP="00F76601">
      <w:pPr>
        <w:pStyle w:val="a9"/>
        <w:spacing w:before="240"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4</w:t>
      </w:r>
      <w:r w:rsidRPr="00D00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ШАГ</w:t>
      </w:r>
    </w:p>
    <w:p w:rsidR="00C27487" w:rsidRDefault="00F527F1" w:rsidP="00F766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001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Подать документы </w:t>
      </w:r>
      <w:r w:rsidR="00C27487" w:rsidRPr="00E00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</w:t>
      </w:r>
      <w:r w:rsidR="00993C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7487" w:rsidRPr="00E00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сроками приема с 20 июня по </w:t>
      </w:r>
      <w:r w:rsidR="00A672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 августа 2021</w:t>
      </w:r>
      <w:r w:rsidR="00C27487" w:rsidRPr="00E00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C274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27487" w:rsidRPr="00D91138" w:rsidRDefault="00C27487" w:rsidP="00D91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1138">
        <w:rPr>
          <w:rFonts w:ascii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</w:t>
      </w:r>
    </w:p>
    <w:p w:rsidR="00C27487" w:rsidRPr="00D91138" w:rsidRDefault="00D91138" w:rsidP="00D911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38">
        <w:rPr>
          <w:rFonts w:ascii="Times New Roman" w:hAnsi="Times New Roman" w:cs="Times New Roman"/>
          <w:color w:val="000000"/>
          <w:sz w:val="28"/>
          <w:szCs w:val="28"/>
        </w:rPr>
        <w:t>посредством электронной почты в электронно</w:t>
      </w:r>
      <w:r w:rsidR="00435B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91138">
        <w:rPr>
          <w:rFonts w:ascii="Times New Roman" w:hAnsi="Times New Roman" w:cs="Times New Roman"/>
          <w:color w:val="000000"/>
          <w:sz w:val="28"/>
          <w:szCs w:val="28"/>
        </w:rPr>
        <w:t xml:space="preserve"> виде в формате</w:t>
      </w:r>
      <w:r w:rsidR="00993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B89">
        <w:rPr>
          <w:rStyle w:val="aa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91138">
        <w:rPr>
          <w:rStyle w:val="aa"/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="00993CCF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487" w:rsidRPr="00D9113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адресам:</w:t>
      </w:r>
    </w:p>
    <w:p w:rsidR="00BF5FCB" w:rsidRPr="00BF5FCB" w:rsidRDefault="00BF5FCB" w:rsidP="00BF5FCB">
      <w:pPr>
        <w:spacing w:after="0" w:line="240" w:lineRule="auto"/>
      </w:pPr>
      <w:r w:rsidRPr="00BF5F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911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7487" w:rsidRPr="00D91138">
        <w:rPr>
          <w:rFonts w:ascii="Times New Roman" w:hAnsi="Times New Roman" w:cs="Times New Roman"/>
          <w:color w:val="000000"/>
          <w:sz w:val="28"/>
          <w:szCs w:val="28"/>
        </w:rPr>
        <w:t>Ивановский медицинский колледж</w:t>
      </w:r>
      <w:r w:rsidR="00993CC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F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C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15" w:history="1">
        <w:r w:rsidR="00A672CB" w:rsidRPr="00A672CB">
          <w:rPr>
            <w:rStyle w:val="a4"/>
            <w:rFonts w:ascii="Times New Roman" w:hAnsi="Times New Roman" w:cs="Times New Roman"/>
            <w:sz w:val="28"/>
            <w:szCs w:val="28"/>
          </w:rPr>
          <w:t>priem-imk37@inbox.ru</w:t>
        </w:r>
      </w:hyperlink>
    </w:p>
    <w:p w:rsidR="00BF5FCB" w:rsidRPr="00BF5FCB" w:rsidRDefault="00D91138" w:rsidP="00BF5FCB">
      <w:pPr>
        <w:spacing w:after="0" w:line="240" w:lineRule="auto"/>
        <w:ind w:left="6237" w:hanging="5103"/>
        <w:rPr>
          <w:rStyle w:val="a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7487" w:rsidRPr="00D91138">
        <w:rPr>
          <w:rFonts w:ascii="Times New Roman" w:hAnsi="Times New Roman" w:cs="Times New Roman"/>
          <w:color w:val="000000"/>
          <w:sz w:val="28"/>
          <w:szCs w:val="28"/>
        </w:rPr>
        <w:t xml:space="preserve">Шуйский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27487" w:rsidRPr="00D91138">
        <w:rPr>
          <w:rFonts w:ascii="Times New Roman" w:hAnsi="Times New Roman" w:cs="Times New Roman"/>
          <w:color w:val="000000"/>
          <w:sz w:val="28"/>
          <w:szCs w:val="28"/>
        </w:rPr>
        <w:t>илиал</w:t>
      </w:r>
      <w:r w:rsidR="00993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37A">
        <w:rPr>
          <w:rFonts w:ascii="Times New Roman" w:hAnsi="Times New Roman" w:cs="Times New Roman"/>
          <w:sz w:val="28"/>
          <w:szCs w:val="28"/>
        </w:rPr>
        <w:t xml:space="preserve">ИМК                               </w:t>
      </w:r>
      <w:hyperlink r:id="rId16" w:history="1">
        <w:r w:rsidR="00BF5FCB" w:rsidRPr="00BE2FE8">
          <w:rPr>
            <w:rStyle w:val="a4"/>
            <w:rFonts w:ascii="Times New Roman" w:hAnsi="Times New Roman" w:cs="Times New Roman"/>
            <w:sz w:val="28"/>
            <w:szCs w:val="28"/>
          </w:rPr>
          <w:t>priem.imk.shf@mail.ru</w:t>
        </w:r>
      </w:hyperlink>
    </w:p>
    <w:p w:rsidR="00C27487" w:rsidRPr="00D91138" w:rsidRDefault="00C27487" w:rsidP="00BF5FCB">
      <w:pPr>
        <w:spacing w:after="0" w:line="240" w:lineRule="auto"/>
        <w:ind w:left="6237" w:hanging="5103"/>
        <w:rPr>
          <w:rFonts w:ascii="Times New Roman" w:hAnsi="Times New Roman" w:cs="Times New Roman"/>
          <w:sz w:val="28"/>
          <w:szCs w:val="28"/>
        </w:rPr>
      </w:pPr>
    </w:p>
    <w:p w:rsidR="00D91138" w:rsidRPr="00D91138" w:rsidRDefault="00C27487" w:rsidP="00D91138">
      <w:pPr>
        <w:numPr>
          <w:ilvl w:val="0"/>
          <w:numId w:val="4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D91138">
        <w:rPr>
          <w:rFonts w:ascii="Times New Roman" w:hAnsi="Times New Roman" w:cs="Times New Roman"/>
          <w:color w:val="000000"/>
          <w:sz w:val="28"/>
          <w:szCs w:val="28"/>
        </w:rPr>
        <w:t xml:space="preserve">лично </w:t>
      </w:r>
      <w:r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Приемную комиссию </w:t>
      </w:r>
      <w:r w:rsid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колледжа </w:t>
      </w:r>
      <w:r w:rsidR="00D91138" w:rsidRPr="00D91138">
        <w:rPr>
          <w:rFonts w:ascii="Times New Roman" w:hAnsi="Times New Roman" w:cs="Times New Roman"/>
          <w:color w:val="000000"/>
          <w:sz w:val="28"/>
          <w:szCs w:val="28"/>
        </w:rPr>
        <w:t xml:space="preserve">с соблюдением эпидемиологических мер при </w:t>
      </w:r>
      <w:r w:rsidR="00D91138" w:rsidRPr="00D91138">
        <w:rPr>
          <w:rStyle w:val="aa"/>
          <w:rFonts w:ascii="Times New Roman" w:hAnsi="Times New Roman" w:cs="Times New Roman"/>
          <w:color w:val="000000"/>
          <w:sz w:val="28"/>
          <w:szCs w:val="28"/>
        </w:rPr>
        <w:t>COVID 19 (наличие маски и перчаток)</w:t>
      </w:r>
      <w:r w:rsidR="00D91138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C30FE2" w:rsidRPr="00C30FE2" w:rsidRDefault="00D91138" w:rsidP="000F3C1A">
      <w:pPr>
        <w:spacing w:after="0" w:line="240" w:lineRule="auto"/>
        <w:ind w:left="360" w:firstLine="4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Иваново, ул. Любимова,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27487"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r w:rsidR="000F3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27487"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корпус №1, каб</w:t>
      </w:r>
      <w:r w:rsidR="000F3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27487"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F3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 базе 11 классов)</w:t>
      </w:r>
    </w:p>
    <w:p w:rsidR="00C27487" w:rsidRPr="00D91138" w:rsidRDefault="00C30FE2" w:rsidP="000F3C1A">
      <w:pPr>
        <w:spacing w:after="0" w:line="240" w:lineRule="auto"/>
        <w:ind w:left="360" w:firstLine="414"/>
        <w:rPr>
          <w:rFonts w:ascii="Times New Roman" w:hAnsi="Times New Roman" w:cs="Times New Roman"/>
          <w:sz w:val="28"/>
          <w:szCs w:val="28"/>
        </w:rPr>
      </w:pPr>
      <w:r w:rsidRPr="00C30F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Шуя, ул. Советская, д.46</w:t>
      </w:r>
      <w:r w:rsidR="00C27487" w:rsidRPr="00D91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3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 базе 9 классов)</w:t>
      </w:r>
    </w:p>
    <w:p w:rsidR="00890044" w:rsidRDefault="00890044" w:rsidP="00E00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0013C" w:rsidRPr="00E0013C" w:rsidRDefault="00D00E0A" w:rsidP="00F766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5</w:t>
      </w:r>
      <w:r w:rsidR="00F527F1" w:rsidRPr="00E001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ШАГ</w:t>
      </w:r>
    </w:p>
    <w:p w:rsidR="00E0013C" w:rsidRPr="00D00E0A" w:rsidRDefault="00E0013C" w:rsidP="00F766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Абитуриенты, поступившие на обучение по программам среднего профессионального образования </w:t>
      </w:r>
      <w:r w:rsidR="0073749C" w:rsidRPr="00D00E0A">
        <w:rPr>
          <w:rFonts w:ascii="Times New Roman" w:hAnsi="Times New Roman" w:cs="Times New Roman"/>
          <w:sz w:val="28"/>
          <w:szCs w:val="28"/>
        </w:rPr>
        <w:t>за счет средств физических и (или) юридических лиц</w:t>
      </w:r>
      <w:r w:rsidR="0073749C" w:rsidRPr="00D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возмещением стоимости обучения</w:t>
      </w:r>
      <w:r w:rsidR="0073749C" w:rsidRPr="00D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з</w:t>
      </w:r>
      <w:r w:rsidR="00F527F1"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аключить договор </w:t>
      </w: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предоставлении платных образовательных услуг </w:t>
      </w:r>
      <w:r w:rsidR="00F527F1"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бухгалтерии (учебный корпус №1, </w:t>
      </w:r>
      <w:r w:rsidR="00F527F1" w:rsidRPr="00D00E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кабинет №</w:t>
      </w:r>
      <w:r w:rsidR="00A672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27</w:t>
      </w:r>
      <w:r w:rsidR="00F527F1"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и произвести оплату </w:t>
      </w:r>
      <w:r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обучение</w:t>
      </w:r>
      <w:r w:rsidR="00F527F1" w:rsidRPr="00D0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76601" w:rsidRDefault="00F76601" w:rsidP="00E00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013C" w:rsidRPr="00E0013C" w:rsidRDefault="00F527F1" w:rsidP="00E00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766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*</w:t>
      </w:r>
      <w:r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Заключение договора осуществляется в течение </w:t>
      </w:r>
      <w:r w:rsidR="00E0013C"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 дней</w:t>
      </w:r>
      <w:r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</w:t>
      </w:r>
      <w:r w:rsidR="00993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013C"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издания </w:t>
      </w:r>
      <w:r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приказа о зачислении в колледж.</w:t>
      </w:r>
    </w:p>
    <w:p w:rsidR="00F76601" w:rsidRDefault="00F527F1" w:rsidP="00F76601">
      <w:pPr>
        <w:shd w:val="clear" w:color="auto" w:fill="FFFFFF" w:themeFill="background1"/>
        <w:spacing w:after="60" w:line="457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7660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*</w:t>
      </w:r>
      <w:r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Оплата </w:t>
      </w:r>
      <w:r w:rsidR="00E0013C"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 обучение</w:t>
      </w:r>
      <w:r w:rsidRPr="00E0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производится безналичным расчетом по квитанции из бухгалтерии. </w:t>
      </w:r>
    </w:p>
    <w:p w:rsidR="00A434C3" w:rsidRPr="00F76601" w:rsidRDefault="00A434C3" w:rsidP="00F76601">
      <w:pPr>
        <w:shd w:val="clear" w:color="auto" w:fill="FFFFFF" w:themeFill="background1"/>
        <w:spacing w:after="60" w:line="4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6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Внимание!</w:t>
      </w:r>
      <w:r w:rsidR="00993C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66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поступлении на обучение в Колледж по всем программам среднего профессионального образования</w:t>
      </w:r>
    </w:p>
    <w:p w:rsidR="00A434C3" w:rsidRDefault="00A434C3" w:rsidP="00A434C3">
      <w:pPr>
        <w:shd w:val="clear" w:color="auto" w:fill="FFFFFF" w:themeFill="background1"/>
        <w:spacing w:after="60" w:line="4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F766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вступительные испытания не проводятся</w:t>
      </w:r>
    </w:p>
    <w:p w:rsidR="00F76601" w:rsidRDefault="00F76601" w:rsidP="00A434C3">
      <w:pPr>
        <w:shd w:val="clear" w:color="auto" w:fill="FFFFFF" w:themeFill="background1"/>
        <w:spacing w:after="60" w:line="4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6601" w:rsidRDefault="00F76601" w:rsidP="00F76601">
      <w:pPr>
        <w:shd w:val="clear" w:color="auto" w:fill="FFFFFF" w:themeFill="background1"/>
        <w:spacing w:after="60" w:line="457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Телефоны для справок: </w:t>
      </w:r>
    </w:p>
    <w:p w:rsidR="00F76601" w:rsidRDefault="00F76601" w:rsidP="00F76601">
      <w:pPr>
        <w:pStyle w:val="a9"/>
        <w:numPr>
          <w:ilvl w:val="0"/>
          <w:numId w:val="4"/>
        </w:numPr>
        <w:shd w:val="clear" w:color="auto" w:fill="FFFFFF" w:themeFill="background1"/>
        <w:spacing w:after="60" w:line="457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 комиссия ОГБПОУ ИМК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8 (4932) 53-49-83</w:t>
      </w:r>
    </w:p>
    <w:p w:rsidR="00A672CB" w:rsidRPr="00A672CB" w:rsidRDefault="00F76601" w:rsidP="00F76601">
      <w:pPr>
        <w:pStyle w:val="a9"/>
        <w:numPr>
          <w:ilvl w:val="0"/>
          <w:numId w:val="4"/>
        </w:numPr>
        <w:shd w:val="clear" w:color="auto" w:fill="FFFFFF" w:themeFill="background1"/>
        <w:spacing w:after="60" w:line="457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 комиссия Шуйский филиал ИМК</w:t>
      </w:r>
    </w:p>
    <w:p w:rsidR="00F76601" w:rsidRPr="00F76601" w:rsidRDefault="00A672CB" w:rsidP="00A672CB">
      <w:pPr>
        <w:pStyle w:val="a9"/>
        <w:shd w:val="clear" w:color="auto" w:fill="FFFFFF" w:themeFill="background1"/>
        <w:spacing w:after="60" w:line="457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базе 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классов)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F7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8 (49351) 4-16-29</w:t>
      </w:r>
    </w:p>
    <w:sectPr w:rsidR="00F76601" w:rsidRPr="00F76601" w:rsidSect="00D00E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85" w:rsidRDefault="00480485" w:rsidP="00A5555C">
      <w:pPr>
        <w:spacing w:after="0" w:line="240" w:lineRule="auto"/>
      </w:pPr>
      <w:r>
        <w:separator/>
      </w:r>
    </w:p>
  </w:endnote>
  <w:endnote w:type="continuationSeparator" w:id="0">
    <w:p w:rsidR="00480485" w:rsidRDefault="00480485" w:rsidP="00A5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A555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A555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A55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85" w:rsidRDefault="00480485" w:rsidP="00A5555C">
      <w:pPr>
        <w:spacing w:after="0" w:line="240" w:lineRule="auto"/>
      </w:pPr>
      <w:r>
        <w:separator/>
      </w:r>
    </w:p>
  </w:footnote>
  <w:footnote w:type="continuationSeparator" w:id="0">
    <w:p w:rsidR="00480485" w:rsidRDefault="00480485" w:rsidP="00A5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48048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501" o:spid="_x0000_s2050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0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48048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502" o:spid="_x0000_s2051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0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5C" w:rsidRDefault="0048048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500" o:spid="_x0000_s2049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0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A15"/>
      </v:shape>
    </w:pict>
  </w:numPicBullet>
  <w:abstractNum w:abstractNumId="0" w15:restartNumberingAfterBreak="0">
    <w:nsid w:val="0F013ECD"/>
    <w:multiLevelType w:val="hybridMultilevel"/>
    <w:tmpl w:val="0DA4C5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5EE"/>
    <w:multiLevelType w:val="hybridMultilevel"/>
    <w:tmpl w:val="31E818D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6170216"/>
    <w:multiLevelType w:val="multilevel"/>
    <w:tmpl w:val="8F3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37C22"/>
    <w:multiLevelType w:val="hybridMultilevel"/>
    <w:tmpl w:val="F1665A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D52"/>
    <w:multiLevelType w:val="hybridMultilevel"/>
    <w:tmpl w:val="B20C1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04B2"/>
    <w:multiLevelType w:val="hybridMultilevel"/>
    <w:tmpl w:val="C572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5"/>
    <w:rsid w:val="00007823"/>
    <w:rsid w:val="00007A5A"/>
    <w:rsid w:val="00026108"/>
    <w:rsid w:val="00053E19"/>
    <w:rsid w:val="000738BA"/>
    <w:rsid w:val="000744CF"/>
    <w:rsid w:val="000C542A"/>
    <w:rsid w:val="000C71BD"/>
    <w:rsid w:val="000E1704"/>
    <w:rsid w:val="000F3C1A"/>
    <w:rsid w:val="00123793"/>
    <w:rsid w:val="00130B48"/>
    <w:rsid w:val="001468F0"/>
    <w:rsid w:val="0014693A"/>
    <w:rsid w:val="00180C10"/>
    <w:rsid w:val="001967C8"/>
    <w:rsid w:val="00196962"/>
    <w:rsid w:val="001E1460"/>
    <w:rsid w:val="001E1F41"/>
    <w:rsid w:val="00224058"/>
    <w:rsid w:val="002336C5"/>
    <w:rsid w:val="00236995"/>
    <w:rsid w:val="00240AF2"/>
    <w:rsid w:val="002E03AB"/>
    <w:rsid w:val="002F0D84"/>
    <w:rsid w:val="00306FC9"/>
    <w:rsid w:val="003260DB"/>
    <w:rsid w:val="00335A46"/>
    <w:rsid w:val="003460C0"/>
    <w:rsid w:val="0034664F"/>
    <w:rsid w:val="00347C84"/>
    <w:rsid w:val="00354E75"/>
    <w:rsid w:val="003659CE"/>
    <w:rsid w:val="003B71DB"/>
    <w:rsid w:val="003C0F72"/>
    <w:rsid w:val="003C19A9"/>
    <w:rsid w:val="00400514"/>
    <w:rsid w:val="00406CE7"/>
    <w:rsid w:val="00421917"/>
    <w:rsid w:val="00422B53"/>
    <w:rsid w:val="00435B89"/>
    <w:rsid w:val="00456414"/>
    <w:rsid w:val="004754EB"/>
    <w:rsid w:val="00480485"/>
    <w:rsid w:val="00487A1A"/>
    <w:rsid w:val="00493D73"/>
    <w:rsid w:val="00497F30"/>
    <w:rsid w:val="004A721A"/>
    <w:rsid w:val="004D6FFB"/>
    <w:rsid w:val="004F65B1"/>
    <w:rsid w:val="00526BD5"/>
    <w:rsid w:val="00532702"/>
    <w:rsid w:val="00547D96"/>
    <w:rsid w:val="00581BB6"/>
    <w:rsid w:val="00584F6C"/>
    <w:rsid w:val="0058715D"/>
    <w:rsid w:val="0059654F"/>
    <w:rsid w:val="005B48B4"/>
    <w:rsid w:val="005C21AE"/>
    <w:rsid w:val="005D12FC"/>
    <w:rsid w:val="005D230E"/>
    <w:rsid w:val="005E6E64"/>
    <w:rsid w:val="00603451"/>
    <w:rsid w:val="00642AB5"/>
    <w:rsid w:val="00672F0A"/>
    <w:rsid w:val="00681D18"/>
    <w:rsid w:val="00682DED"/>
    <w:rsid w:val="006C06BB"/>
    <w:rsid w:val="006E77D4"/>
    <w:rsid w:val="007049C2"/>
    <w:rsid w:val="00707C33"/>
    <w:rsid w:val="00720676"/>
    <w:rsid w:val="00723627"/>
    <w:rsid w:val="007272ED"/>
    <w:rsid w:val="0073749C"/>
    <w:rsid w:val="0074156B"/>
    <w:rsid w:val="00742464"/>
    <w:rsid w:val="007873B1"/>
    <w:rsid w:val="007B1676"/>
    <w:rsid w:val="007C792C"/>
    <w:rsid w:val="007E54B9"/>
    <w:rsid w:val="008141C8"/>
    <w:rsid w:val="0081437A"/>
    <w:rsid w:val="00841B2A"/>
    <w:rsid w:val="008472EE"/>
    <w:rsid w:val="00867B29"/>
    <w:rsid w:val="00890044"/>
    <w:rsid w:val="008C5D78"/>
    <w:rsid w:val="00905DED"/>
    <w:rsid w:val="00906DA8"/>
    <w:rsid w:val="00910603"/>
    <w:rsid w:val="00910901"/>
    <w:rsid w:val="0091117E"/>
    <w:rsid w:val="00950E11"/>
    <w:rsid w:val="0096148C"/>
    <w:rsid w:val="00982940"/>
    <w:rsid w:val="00986701"/>
    <w:rsid w:val="00993CCF"/>
    <w:rsid w:val="009940B0"/>
    <w:rsid w:val="009B72C9"/>
    <w:rsid w:val="00A05996"/>
    <w:rsid w:val="00A07879"/>
    <w:rsid w:val="00A21573"/>
    <w:rsid w:val="00A35A40"/>
    <w:rsid w:val="00A434C3"/>
    <w:rsid w:val="00A5555C"/>
    <w:rsid w:val="00A672CB"/>
    <w:rsid w:val="00A76045"/>
    <w:rsid w:val="00A76784"/>
    <w:rsid w:val="00A7698E"/>
    <w:rsid w:val="00A860C0"/>
    <w:rsid w:val="00A93F60"/>
    <w:rsid w:val="00AB0C85"/>
    <w:rsid w:val="00AB2177"/>
    <w:rsid w:val="00AC09A7"/>
    <w:rsid w:val="00AC3141"/>
    <w:rsid w:val="00AD7E08"/>
    <w:rsid w:val="00AE0EF3"/>
    <w:rsid w:val="00AE7DA9"/>
    <w:rsid w:val="00B201C0"/>
    <w:rsid w:val="00B23A03"/>
    <w:rsid w:val="00B63904"/>
    <w:rsid w:val="00B75AA0"/>
    <w:rsid w:val="00B92F5D"/>
    <w:rsid w:val="00BF02F9"/>
    <w:rsid w:val="00BF2D66"/>
    <w:rsid w:val="00BF5FCB"/>
    <w:rsid w:val="00C210E2"/>
    <w:rsid w:val="00C21816"/>
    <w:rsid w:val="00C27487"/>
    <w:rsid w:val="00C30FE2"/>
    <w:rsid w:val="00C462AC"/>
    <w:rsid w:val="00CE6109"/>
    <w:rsid w:val="00CE6883"/>
    <w:rsid w:val="00CF42D6"/>
    <w:rsid w:val="00D00E0A"/>
    <w:rsid w:val="00D12C77"/>
    <w:rsid w:val="00D14CC8"/>
    <w:rsid w:val="00D354A1"/>
    <w:rsid w:val="00D45BED"/>
    <w:rsid w:val="00D91138"/>
    <w:rsid w:val="00D94EA9"/>
    <w:rsid w:val="00DF3165"/>
    <w:rsid w:val="00DF519A"/>
    <w:rsid w:val="00E0013C"/>
    <w:rsid w:val="00E2668B"/>
    <w:rsid w:val="00E27BA3"/>
    <w:rsid w:val="00E30B37"/>
    <w:rsid w:val="00E3117E"/>
    <w:rsid w:val="00E324F4"/>
    <w:rsid w:val="00E4599B"/>
    <w:rsid w:val="00E50E50"/>
    <w:rsid w:val="00E72644"/>
    <w:rsid w:val="00E8685F"/>
    <w:rsid w:val="00EA2A60"/>
    <w:rsid w:val="00EB1162"/>
    <w:rsid w:val="00EB6E52"/>
    <w:rsid w:val="00ED0444"/>
    <w:rsid w:val="00EE3B9E"/>
    <w:rsid w:val="00F034B8"/>
    <w:rsid w:val="00F2782F"/>
    <w:rsid w:val="00F3721F"/>
    <w:rsid w:val="00F51C5F"/>
    <w:rsid w:val="00F527F1"/>
    <w:rsid w:val="00F60AB8"/>
    <w:rsid w:val="00F66E3D"/>
    <w:rsid w:val="00F71A2A"/>
    <w:rsid w:val="00F72C5B"/>
    <w:rsid w:val="00F7651B"/>
    <w:rsid w:val="00F76601"/>
    <w:rsid w:val="00F82B35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DAC3BF-C830-4138-95AF-945DE718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A"/>
  </w:style>
  <w:style w:type="paragraph" w:styleId="2">
    <w:name w:val="heading 2"/>
    <w:basedOn w:val="a"/>
    <w:link w:val="20"/>
    <w:uiPriority w:val="9"/>
    <w:qFormat/>
    <w:rsid w:val="00F5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27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55C"/>
  </w:style>
  <w:style w:type="paragraph" w:styleId="a7">
    <w:name w:val="footer"/>
    <w:basedOn w:val="a"/>
    <w:link w:val="a8"/>
    <w:uiPriority w:val="99"/>
    <w:unhideWhenUsed/>
    <w:rsid w:val="00A5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55C"/>
  </w:style>
  <w:style w:type="paragraph" w:styleId="a9">
    <w:name w:val="List Paragraph"/>
    <w:basedOn w:val="a"/>
    <w:uiPriority w:val="34"/>
    <w:qFormat/>
    <w:rsid w:val="00C27487"/>
    <w:pPr>
      <w:ind w:left="720"/>
      <w:contextualSpacing/>
    </w:pPr>
  </w:style>
  <w:style w:type="character" w:styleId="aa">
    <w:name w:val="Strong"/>
    <w:basedOn w:val="a0"/>
    <w:uiPriority w:val="22"/>
    <w:qFormat/>
    <w:rsid w:val="00C2748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5E6E6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E0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56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8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4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k37.ru/files/file/%D0%A1%D0%BE%D0%B3%D0%BB%D0%B0%D1%81%D0%B8%D0%B5%20%D0%BD%D0%B0%20%D0%BE%D0%B1%D1%80%D0%B0%D0%B1%D0%BE%D1%82%D0%BA%D1%83%20%D0%B4%D0%B0%D0%BD%D0%BD%D1%8B%D1%85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mk37.ru/files/file/21-%D0%B7%D0%B0%D1%8F%D0%BB%D0%B5%D0%BD%D0%B8%D0%B5-%D0%BF%D1%80%D0%B8%D0%B5%D0%BC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iem.imk.shf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iem@imk37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gu.ru/abitu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mk37.ru/files/file/21-%D0%BF%D1%80%D0%B0%D0%B2%D0%BF%D1%80%D0%B8%D0%B5%D0%BC.pdf" TargetMode="External"/><Relationship Id="rId14" Type="http://schemas.openxmlformats.org/officeDocument/2006/relationships/hyperlink" Target="http://imk37.ru/files/file/%D1%83%D0%B2%D0%B5%D0%B4%D0%BE%D0%BC%D0%BB%D0%B5%D0%BD%D0%B8%D0%B5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E1B7-B1CA-4A30-84C1-73A2ACF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Информатика</cp:lastModifiedBy>
  <cp:revision>4</cp:revision>
  <dcterms:created xsi:type="dcterms:W3CDTF">2021-06-16T10:47:00Z</dcterms:created>
  <dcterms:modified xsi:type="dcterms:W3CDTF">2021-06-16T12:39:00Z</dcterms:modified>
</cp:coreProperties>
</file>