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3" w:rsidRDefault="0044736C" w:rsidP="0071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«НАУЧНО-</w:t>
      </w:r>
      <w:r w:rsidRPr="00090AA3">
        <w:rPr>
          <w:rFonts w:ascii="Times New Roman" w:hAnsi="Times New Roman" w:cs="Times New Roman"/>
          <w:b/>
          <w:sz w:val="28"/>
          <w:szCs w:val="28"/>
        </w:rPr>
        <w:t>ИССЛЕДОВАТЕЛЬСКАЯ РАБОТА СТУДЕНТОВ</w:t>
      </w:r>
      <w:r>
        <w:rPr>
          <w:rFonts w:ascii="Times New Roman" w:hAnsi="Times New Roman" w:cs="Times New Roman"/>
          <w:b/>
          <w:sz w:val="28"/>
          <w:szCs w:val="28"/>
        </w:rPr>
        <w:t>» (НИРС)</w:t>
      </w:r>
      <w:r w:rsidRPr="00090AA3">
        <w:rPr>
          <w:rFonts w:ascii="Times New Roman" w:hAnsi="Times New Roman" w:cs="Times New Roman"/>
          <w:b/>
          <w:sz w:val="28"/>
          <w:szCs w:val="28"/>
        </w:rPr>
        <w:t>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Тема работы: «Влияние самооценки на уровень агрессивности в студенческом коллективе».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Выполнили студентки 1 курса, 13 группы, фельдшерского отделения Ковалёва Анастасия, Варакина Алёна.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Руководитель – преподаватель профессиональных дисциплин Круглова Светлана Сергеевна.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Работа выполнена  в рамках научного студенческого общества.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Цели работы:</w:t>
      </w:r>
    </w:p>
    <w:p w:rsidR="00090AA3" w:rsidRPr="00090AA3" w:rsidRDefault="00090AA3" w:rsidP="00715A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определить самооценку студентов 1 курса.</w:t>
      </w:r>
    </w:p>
    <w:p w:rsidR="00090AA3" w:rsidRPr="00090AA3" w:rsidRDefault="00090AA3" w:rsidP="00715A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выявить влияние низкой самооценки на уровень агрессивности студентов.</w:t>
      </w:r>
    </w:p>
    <w:p w:rsidR="00090AA3" w:rsidRPr="00090AA3" w:rsidRDefault="00090AA3" w:rsidP="00715A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предложить методы повышения самооценки и тем самым, снижения агрессивности и улучшения микроклимата в студенческом коллективе.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Проблема агрессивности молодежи очень актуальна в современном обществе. Проявления агрессии в студенческом коллективе ухудшает микроклимат в группе, что может привести к межличностным конфликтам и ухудшению успеваемости отдельных студентов и тем самым, к снижению рейтинга группы. Агрессивность напрямую зависит от самооценки индивида, поэтому повышая самооценку студентов,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снижается их агрессивность и улучшаются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взаимоотношения.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работы: «Зависимость показателей величины артериального давления от методики проведения и подготовки пациента к манипуляции по измерению артериального давления».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студентки 1 курса, 11 группы, медсестринского отделения на учебной практике по МДК «Технология оказания медицинских услуг» – Курилова Марина, Деньгина М</w:t>
      </w:r>
      <w:bookmarkStart w:id="0" w:name="_GoBack"/>
      <w:bookmarkEnd w:id="0"/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ария, Волкова Олеся.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«Основы сестринского дела».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преподаватель профессиональных дисциплин Немирова Лариса Андреевна.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изучить зависимость показателей величины артериального давления от методики проведения и подготовки пациентов к манипуляции по измерению артериального давления»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НИРС имеет </w:t>
      </w:r>
      <w:proofErr w:type="gramStart"/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студентов к практической работе на базах учебной и производственной практик, а также применение полученных практических умений на аккредитации, а в последующем и в трудовой практической деятельности.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функционального состояния пациентов и в частности показателей артериального давления является важным показателем состояния здоровья пациентов и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играет важную роль при диагностировании патологий сердечной мышцы, сосудистой системы, степени их поражения. Своевременное выявление болезней позволяет предупредить потерю </w:t>
      </w: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трудоспособности, инвалидность, развитие осложнений, непоправимых последствий, летальный исход. Пациентам, находящимся в группе риска, полезна информация о том, как правильно измерять артериальное давление, а также какие факторы влияют на получение неточных результатов. Поэтому первоочередная задача медицинских работников – обучить всех пациентов из группы риска правильному измерению артериального давления, с правильной интерпретацией полученных результатов.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прежде чем переходить медицинским работникам к исследованию показателей артериального давления и в последующем </w:t>
      </w:r>
      <w:proofErr w:type="gramStart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</w:t>
      </w:r>
      <w:proofErr w:type="gramEnd"/>
      <w:r w:rsidRPr="00090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этой манипуляции пациентов, самим медработникам следует обучиться правильному измерению АД и научиться правильно, готовить пациентов к данной манипуляции.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тонометра может производиться, только если соблюдены все правила проведения этой манипуляции.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Тема работы: «Исследование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и ее влияния на возникновение основных факторов риска неинфекционных заболеваний среди студентов 2 курса фельдшерского отделения».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Выполнила студентка 2 курса, 23 группы, фельдшерского отделения Трофимова Полина.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Руководитель – преподаватель профессиональных дисциплин Смирнова Ольга Алексеевна.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Цель работы: выявить связь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и развития основных факторов риска неинфекционных заболеваний среди студентов 2 курса фельдшерского отделения.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90AA3" w:rsidRPr="00090AA3" w:rsidRDefault="00090AA3" w:rsidP="00715A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Определить актуальность выбранной темы.</w:t>
      </w:r>
    </w:p>
    <w:p w:rsidR="00090AA3" w:rsidRPr="00090AA3" w:rsidRDefault="00090AA3" w:rsidP="00715A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Изучить причины, виды, механизмы возникновения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и ее влияние на здоровье человека.</w:t>
      </w:r>
    </w:p>
    <w:p w:rsidR="00090AA3" w:rsidRPr="00090AA3" w:rsidRDefault="00090AA3" w:rsidP="00715A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Выявить распространенность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среди студентов 2 курса фельдшерского отделения с помощью анкетирования.</w:t>
      </w:r>
    </w:p>
    <w:p w:rsidR="00090AA3" w:rsidRPr="00090AA3" w:rsidRDefault="00090AA3" w:rsidP="00715A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Установить связь между </w:t>
      </w:r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интернет-зависимостью</w:t>
      </w:r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и возникновением основных факторов риска неинфекционных заболеваний.</w:t>
      </w:r>
    </w:p>
    <w:p w:rsidR="00090AA3" w:rsidRPr="00090AA3" w:rsidRDefault="00090AA3" w:rsidP="00715A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Разработать памятку с рекомендациями по профилактике развития интернет – зависимости среди студентов 2 курса фельдшерского отделения.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Интернет все больше и больше внедряется в нашу жизнь, становится одним из доминирующих инструментов, как в профессиональной, так и в персональной области. Количество пользователей Интернета растет с каждым днем. Все виды деятельности, осуществляемые посредством Интернета обладают свойством захватывать человека целиком; они не оставляют ему времени и сил на реальную жизнь. В связи с этим сегодня специалисты интенсивно обсуждают заболевание "</w:t>
      </w:r>
      <w:proofErr w:type="spellStart"/>
      <w:proofErr w:type="gram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090AA3">
        <w:rPr>
          <w:rFonts w:ascii="Times New Roman" w:eastAsia="Calibri" w:hAnsi="Times New Roman" w:cs="Times New Roman"/>
          <w:sz w:val="28"/>
          <w:szCs w:val="28"/>
        </w:rPr>
        <w:t>" или "</w:t>
      </w:r>
      <w:proofErr w:type="spellStart"/>
      <w:r w:rsidRPr="00090AA3">
        <w:rPr>
          <w:rFonts w:ascii="Times New Roman" w:eastAsia="Calibri" w:hAnsi="Times New Roman" w:cs="Times New Roman"/>
          <w:sz w:val="28"/>
          <w:szCs w:val="28"/>
        </w:rPr>
        <w:t>интернет-аддикции</w:t>
      </w:r>
      <w:proofErr w:type="spell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". Интернет-зависимость может возникнуть в любом возрасте, но более уязвимым является подростковый и молодой. Интернет - </w:t>
      </w:r>
      <w:proofErr w:type="spellStart"/>
      <w:r w:rsidRPr="00090AA3">
        <w:rPr>
          <w:rFonts w:ascii="Times New Roman" w:eastAsia="Calibri" w:hAnsi="Times New Roman" w:cs="Times New Roman"/>
          <w:sz w:val="28"/>
          <w:szCs w:val="28"/>
        </w:rPr>
        <w:t>аддикция</w:t>
      </w:r>
      <w:proofErr w:type="spell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имеет негативное влияние на психическую сферу и способствует </w:t>
      </w:r>
      <w:r w:rsidRPr="00090A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развитию ряда соматических заболеваний, наносит вред учебе, профессиональной деятельности, межличностным отношениям. 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Для того чтобы избежать данной зависимости, человеку необходимо знать о проблеме интернет - зависимости, ее проявлениях, вреде и методах профилактики.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Default="0044736C" w:rsidP="0071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A3">
        <w:rPr>
          <w:rFonts w:ascii="Times New Roman" w:hAnsi="Times New Roman" w:cs="Times New Roman"/>
          <w:b/>
          <w:sz w:val="28"/>
          <w:szCs w:val="28"/>
        </w:rPr>
        <w:t>НОМИНАЦИЯ «ТЕХНИЧЕСКОЕ ТВОРЧЕСТВО».</w:t>
      </w:r>
    </w:p>
    <w:p w:rsidR="00090AA3" w:rsidRPr="009F61EE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1EE">
        <w:rPr>
          <w:sz w:val="28"/>
          <w:szCs w:val="28"/>
        </w:rPr>
        <w:t>Тема</w:t>
      </w:r>
      <w:r>
        <w:rPr>
          <w:sz w:val="28"/>
          <w:szCs w:val="28"/>
        </w:rPr>
        <w:t xml:space="preserve"> работы</w:t>
      </w:r>
      <w:r w:rsidRPr="009F61EE">
        <w:rPr>
          <w:sz w:val="28"/>
          <w:szCs w:val="28"/>
        </w:rPr>
        <w:t xml:space="preserve">: </w:t>
      </w:r>
      <w:r w:rsidR="004E2465">
        <w:rPr>
          <w:sz w:val="28"/>
          <w:szCs w:val="28"/>
        </w:rPr>
        <w:t>«</w:t>
      </w:r>
      <w:r w:rsidRPr="009F61EE">
        <w:rPr>
          <w:sz w:val="28"/>
          <w:szCs w:val="28"/>
        </w:rPr>
        <w:t>Химические элементы в жизни человека</w:t>
      </w:r>
      <w:r w:rsidR="004E2465">
        <w:rPr>
          <w:sz w:val="28"/>
          <w:szCs w:val="28"/>
        </w:rPr>
        <w:t>»</w:t>
      </w:r>
      <w:r w:rsidRPr="009F61EE">
        <w:rPr>
          <w:sz w:val="28"/>
          <w:szCs w:val="28"/>
        </w:rPr>
        <w:t>.</w:t>
      </w:r>
    </w:p>
    <w:p w:rsidR="00090AA3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  <w:r w:rsidRPr="00892175">
        <w:rPr>
          <w:sz w:val="28"/>
          <w:szCs w:val="28"/>
        </w:rPr>
        <w:t>студент 1 курса</w:t>
      </w:r>
      <w:r>
        <w:rPr>
          <w:sz w:val="28"/>
          <w:szCs w:val="28"/>
        </w:rPr>
        <w:t>,</w:t>
      </w:r>
      <w:r w:rsidRPr="00892175">
        <w:rPr>
          <w:sz w:val="28"/>
          <w:szCs w:val="28"/>
        </w:rPr>
        <w:t xml:space="preserve"> 16 группы</w:t>
      </w:r>
      <w:r>
        <w:rPr>
          <w:sz w:val="28"/>
          <w:szCs w:val="28"/>
        </w:rPr>
        <w:t>,</w:t>
      </w:r>
      <w:r w:rsidRPr="00892175">
        <w:rPr>
          <w:sz w:val="28"/>
          <w:szCs w:val="28"/>
        </w:rPr>
        <w:t xml:space="preserve"> фармацевтического отделения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Жудин</w:t>
      </w:r>
      <w:proofErr w:type="spellEnd"/>
      <w:r>
        <w:rPr>
          <w:sz w:val="28"/>
          <w:szCs w:val="28"/>
        </w:rPr>
        <w:t xml:space="preserve"> Дмитрий.</w:t>
      </w:r>
    </w:p>
    <w:p w:rsidR="00090AA3" w:rsidRPr="009F61EE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1EE">
        <w:rPr>
          <w:rFonts w:ascii="Times New Roman" w:eastAsia="Calibri" w:hAnsi="Times New Roman" w:cs="Times New Roman"/>
          <w:sz w:val="28"/>
          <w:szCs w:val="28"/>
        </w:rPr>
        <w:t xml:space="preserve">Руководитель –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общепрофессиональных дисциплин Белова Ольга Владимировна</w:t>
      </w:r>
      <w:r w:rsidRPr="009F6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AA3" w:rsidRPr="009F61EE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1EE">
        <w:rPr>
          <w:sz w:val="28"/>
          <w:szCs w:val="28"/>
        </w:rPr>
        <w:t>Цель</w:t>
      </w:r>
      <w:r>
        <w:rPr>
          <w:sz w:val="28"/>
          <w:szCs w:val="28"/>
        </w:rPr>
        <w:t xml:space="preserve"> работы</w:t>
      </w:r>
      <w:r w:rsidRPr="009F61EE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9F61EE">
        <w:rPr>
          <w:sz w:val="28"/>
          <w:szCs w:val="28"/>
        </w:rPr>
        <w:t xml:space="preserve">опуляризация знаний о химических элементах, которые могут оказывать токсическое действие на организм, а также о способах лечения отравлений </w:t>
      </w:r>
    </w:p>
    <w:p w:rsidR="00090AA3" w:rsidRPr="009F61EE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1EE">
        <w:rPr>
          <w:sz w:val="28"/>
          <w:szCs w:val="28"/>
        </w:rPr>
        <w:t>Задачи: ознакомить с негативным воздействием самых распространенных химических элемен</w:t>
      </w:r>
      <w:r>
        <w:rPr>
          <w:sz w:val="28"/>
          <w:szCs w:val="28"/>
        </w:rPr>
        <w:t xml:space="preserve">тов и о методах их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>.</w:t>
      </w:r>
    </w:p>
    <w:p w:rsidR="00090AA3" w:rsidRPr="009F61EE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61EE">
        <w:rPr>
          <w:sz w:val="28"/>
          <w:szCs w:val="28"/>
        </w:rPr>
        <w:t xml:space="preserve">ассмотренные элементы присутствуют в природе, промышленном производстве, быту человека, поэтому необходимо знать не только </w:t>
      </w:r>
      <w:proofErr w:type="gramStart"/>
      <w:r w:rsidRPr="009F61EE">
        <w:rPr>
          <w:sz w:val="28"/>
          <w:szCs w:val="28"/>
        </w:rPr>
        <w:t>об</w:t>
      </w:r>
      <w:proofErr w:type="gramEnd"/>
      <w:r w:rsidRPr="009F61EE">
        <w:rPr>
          <w:sz w:val="28"/>
          <w:szCs w:val="28"/>
        </w:rPr>
        <w:t xml:space="preserve"> </w:t>
      </w:r>
      <w:proofErr w:type="gramStart"/>
      <w:r w:rsidRPr="009F61EE">
        <w:rPr>
          <w:sz w:val="28"/>
          <w:szCs w:val="28"/>
        </w:rPr>
        <w:t>их</w:t>
      </w:r>
      <w:proofErr w:type="gramEnd"/>
      <w:r w:rsidRPr="009F61EE">
        <w:rPr>
          <w:sz w:val="28"/>
          <w:szCs w:val="28"/>
        </w:rPr>
        <w:t xml:space="preserve"> положительных, но и о отрицательных сторонах </w:t>
      </w:r>
    </w:p>
    <w:p w:rsidR="00090AA3" w:rsidRPr="009F61EE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61EE">
        <w:rPr>
          <w:sz w:val="28"/>
          <w:szCs w:val="28"/>
        </w:rPr>
        <w:t>анная работа рассматривает несколько химических элементов и то, как они влияют на здоровье человека.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Тема работы: </w:t>
      </w:r>
      <w:r w:rsidR="004E2465">
        <w:rPr>
          <w:rFonts w:ascii="Times New Roman" w:eastAsia="Calibri" w:hAnsi="Times New Roman" w:cs="Times New Roman"/>
          <w:sz w:val="28"/>
          <w:szCs w:val="28"/>
        </w:rPr>
        <w:t>«</w:t>
      </w:r>
      <w:r w:rsidRPr="00090AA3">
        <w:rPr>
          <w:rFonts w:ascii="Times New Roman" w:eastAsia="Calibri" w:hAnsi="Times New Roman" w:cs="Times New Roman"/>
          <w:sz w:val="28"/>
          <w:szCs w:val="28"/>
        </w:rPr>
        <w:t>Многофункциональный тренажер «Диетотерапия»</w:t>
      </w:r>
      <w:r w:rsidR="004E2465">
        <w:rPr>
          <w:rFonts w:ascii="Times New Roman" w:eastAsia="Calibri" w:hAnsi="Times New Roman" w:cs="Times New Roman"/>
          <w:sz w:val="28"/>
          <w:szCs w:val="28"/>
        </w:rPr>
        <w:t>»</w:t>
      </w:r>
      <w:r w:rsidRPr="00090A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Выполнили студентки 2 курса, 22 группы, фельдшерского отделения </w:t>
      </w:r>
      <w:proofErr w:type="spellStart"/>
      <w:r w:rsidRPr="00090AA3">
        <w:rPr>
          <w:rFonts w:ascii="Times New Roman" w:eastAsia="Calibri" w:hAnsi="Times New Roman" w:cs="Times New Roman"/>
          <w:sz w:val="28"/>
          <w:szCs w:val="28"/>
        </w:rPr>
        <w:t>Камнева</w:t>
      </w:r>
      <w:proofErr w:type="spellEnd"/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0AA3">
        <w:rPr>
          <w:rFonts w:ascii="Times New Roman" w:eastAsia="Calibri" w:hAnsi="Times New Roman" w:cs="Times New Roman"/>
          <w:sz w:val="28"/>
          <w:szCs w:val="28"/>
        </w:rPr>
        <w:t>Карина</w:t>
      </w:r>
      <w:proofErr w:type="spellEnd"/>
      <w:r w:rsidRPr="00090AA3">
        <w:rPr>
          <w:rFonts w:ascii="Times New Roman" w:eastAsia="Calibri" w:hAnsi="Times New Roman" w:cs="Times New Roman"/>
          <w:sz w:val="28"/>
          <w:szCs w:val="28"/>
        </w:rPr>
        <w:t>, Смирнова Ксения.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Руководитель – преподаватель профессиональных дисциплин Бурлакова Анна Александровна.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Техническое творчество выполнено в рамках работы терапевтического кружка.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Цели работы: более глубокое изучение видов диетического питания, особенностей лечебного питания при различных заболеваниях внутренних органов.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Диетотерапия является важной и неотъемлемой частью лечения пациентов. Лечебное питание может использоваться как самостоятельно, так и в сочетании с медикаментозной терапией. Практически при любом заболевании имеются свои особенности питания, поэтому применение диетотерапии является очень актуальным и значимым.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Тема работы: учебный фильм «Биомеханика медицинской сестры при уходе за тяжелобольным пациентом. Перемещение пациента в постели».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 xml:space="preserve">Выполнили студентки 1 курса, 10 группы, медсестринского отделения Ульянова Марина, Пузырева Ольга. 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Руководитель – преподаватель профессиональных дисциплин Круглова Светлана Сергеевна.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lastRenderedPageBreak/>
        <w:t>В рамках научного студенческого общества.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Цели работы:</w:t>
      </w:r>
    </w:p>
    <w:p w:rsidR="00090AA3" w:rsidRPr="00090AA3" w:rsidRDefault="00090AA3" w:rsidP="00715A9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повышение качества знаний студентов по теме «Правила биомеханики тела медсестры и пациента».</w:t>
      </w:r>
    </w:p>
    <w:p w:rsidR="00090AA3" w:rsidRPr="00090AA3" w:rsidRDefault="00090AA3" w:rsidP="00715A9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для использования на практических занятиях.</w:t>
      </w:r>
    </w:p>
    <w:p w:rsidR="00090AA3" w:rsidRPr="00090AA3" w:rsidRDefault="00090AA3" w:rsidP="00715A9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90AA3">
        <w:rPr>
          <w:rFonts w:ascii="Times New Roman" w:eastAsia="Calibri" w:hAnsi="Times New Roman" w:cs="Times New Roman"/>
          <w:sz w:val="28"/>
          <w:szCs w:val="28"/>
        </w:rPr>
        <w:t>Знание и соблюдение медицинской сестрой правил биомеханики необходимо для профилактики многих профессиональных заболеваний и некоторых осложнений у пациента, связанных с длительным постельным режимом (пролежней, застойной пневмонии, пареза кишечника, контрактур суставов, атрофии мышц и т.д.).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Pr="00C60996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работы: </w:t>
      </w:r>
      <w:r w:rsidR="004E2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Опасны или полезны генно-модифицированные организмы?</w:t>
      </w:r>
      <w:r w:rsidR="004E2465">
        <w:rPr>
          <w:rFonts w:ascii="Times New Roman" w:hAnsi="Times New Roman" w:cs="Times New Roman"/>
          <w:sz w:val="28"/>
          <w:szCs w:val="28"/>
        </w:rPr>
        <w:t>».</w:t>
      </w:r>
    </w:p>
    <w:p w:rsidR="00090AA3" w:rsidRPr="00C60996" w:rsidRDefault="00090AA3" w:rsidP="0071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1 курса, 16 группы, фармацевтического отделения </w:t>
      </w:r>
      <w:proofErr w:type="spellStart"/>
      <w:r w:rsidRPr="00C609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Жудин</w:t>
      </w:r>
      <w:proofErr w:type="spellEnd"/>
      <w:r w:rsidRPr="00C6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Дмитрий.</w:t>
      </w:r>
    </w:p>
    <w:p w:rsidR="00090AA3" w:rsidRPr="00C60996" w:rsidRDefault="00090AA3" w:rsidP="0071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96">
        <w:rPr>
          <w:rFonts w:ascii="Times New Roman" w:eastAsia="Calibri" w:hAnsi="Times New Roman" w:cs="Times New Roman"/>
          <w:sz w:val="28"/>
          <w:szCs w:val="28"/>
        </w:rPr>
        <w:t xml:space="preserve">Руководитель – преподаватель </w:t>
      </w:r>
      <w:proofErr w:type="spellStart"/>
      <w:r w:rsidRPr="00C60996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proofErr w:type="spellEnd"/>
      <w:r w:rsidRPr="00C60996">
        <w:rPr>
          <w:rFonts w:ascii="Times New Roman" w:eastAsia="Calibri" w:hAnsi="Times New Roman" w:cs="Times New Roman"/>
          <w:sz w:val="28"/>
          <w:szCs w:val="28"/>
        </w:rPr>
        <w:t xml:space="preserve"> дисциплин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Вячеславович</w:t>
      </w:r>
      <w:r w:rsidRPr="00C609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AA3" w:rsidRPr="00C60996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96">
        <w:rPr>
          <w:sz w:val="28"/>
          <w:szCs w:val="28"/>
        </w:rPr>
        <w:t>Цель</w:t>
      </w:r>
      <w:r>
        <w:rPr>
          <w:sz w:val="28"/>
          <w:szCs w:val="28"/>
        </w:rPr>
        <w:t xml:space="preserve"> работы</w:t>
      </w:r>
      <w:r w:rsidRPr="00C60996">
        <w:rPr>
          <w:sz w:val="28"/>
          <w:szCs w:val="28"/>
        </w:rPr>
        <w:t xml:space="preserve">: просветить население по теме генно-модифицированных организмов, а также опровергнуть фальсифицированные данные передающиеся средствами массовой информации, политическими и лженаучными деятелями. </w:t>
      </w:r>
    </w:p>
    <w:p w:rsidR="00090AA3" w:rsidRPr="00C60996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96">
        <w:rPr>
          <w:sz w:val="28"/>
          <w:szCs w:val="28"/>
        </w:rPr>
        <w:t>Задачи: ознакомить с данными об ГМО, их применении в жизни человека и развеять миф о</w:t>
      </w:r>
      <w:r>
        <w:rPr>
          <w:sz w:val="28"/>
          <w:szCs w:val="28"/>
        </w:rPr>
        <w:t>б</w:t>
      </w:r>
      <w:r w:rsidRPr="00C60996">
        <w:rPr>
          <w:sz w:val="28"/>
          <w:szCs w:val="28"/>
        </w:rPr>
        <w:t xml:space="preserve"> опасности генно-модифицированных организмов. </w:t>
      </w:r>
    </w:p>
    <w:p w:rsidR="00090AA3" w:rsidRPr="00C60996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96">
        <w:rPr>
          <w:sz w:val="28"/>
          <w:szCs w:val="28"/>
        </w:rPr>
        <w:t xml:space="preserve">ГМО присутствует в нашей жизни и спасает ее достаточно давно, но большинство людей, так или иначе, боится достижений генной инженерии. </w:t>
      </w:r>
    </w:p>
    <w:p w:rsidR="00090AA3" w:rsidRPr="00C60996" w:rsidRDefault="00090AA3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0996">
        <w:rPr>
          <w:sz w:val="28"/>
          <w:szCs w:val="28"/>
        </w:rPr>
        <w:t>анная работа рассматривает несколько вариантов того, как ГМО помогает людям в разных сферах нашей жизни.</w:t>
      </w:r>
    </w:p>
    <w:p w:rsidR="00090AA3" w:rsidRDefault="00090AA3" w:rsidP="0071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3" w:rsidRDefault="00090AA3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20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="004E24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Модель электрифицированная «</w:t>
      </w:r>
      <w:r w:rsidRPr="00370220">
        <w:rPr>
          <w:rFonts w:ascii="Times New Roman" w:hAnsi="Times New Roman" w:cs="Times New Roman"/>
          <w:sz w:val="28"/>
          <w:szCs w:val="28"/>
        </w:rPr>
        <w:t>Процесс мочеобразования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0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AA3" w:rsidRPr="009917BD" w:rsidRDefault="00090AA3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BD">
        <w:rPr>
          <w:rFonts w:ascii="Times New Roman" w:hAnsi="Times New Roman" w:cs="Times New Roman"/>
          <w:sz w:val="28"/>
          <w:szCs w:val="28"/>
        </w:rPr>
        <w:t>Выполнила студентка 1 курса, 15-В группы, медсестринского отделения, Ланина Ирина.</w:t>
      </w:r>
    </w:p>
    <w:p w:rsidR="00090AA3" w:rsidRDefault="00090AA3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BD">
        <w:rPr>
          <w:rFonts w:ascii="Times New Roman" w:eastAsia="Calibri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090AA3" w:rsidRDefault="00090AA3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демонстрация механизмов образования мочи.</w:t>
      </w:r>
    </w:p>
    <w:p w:rsidR="00090AA3" w:rsidRDefault="00090AA3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Образование мочи – сложный физиологический процесс, направленный на удаление из организма «ненужных» веществ с целью поддержания гомеостаза (постоянства внутренней среды). Данная модель демонстрирует механизм этого процесса. Она может быть использована также для объяснения причин появления в моче некоторых патологических элементов.</w:t>
      </w:r>
    </w:p>
    <w:p w:rsidR="004E2465" w:rsidRDefault="004E2465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465" w:rsidRPr="001718FF" w:rsidRDefault="004E2465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F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8FF">
        <w:rPr>
          <w:rFonts w:ascii="Times New Roman" w:hAnsi="Times New Roman" w:cs="Times New Roman"/>
          <w:sz w:val="28"/>
          <w:szCs w:val="28"/>
        </w:rPr>
        <w:t>Фармацевтические династии Ив</w:t>
      </w:r>
      <w:r>
        <w:rPr>
          <w:rFonts w:ascii="Times New Roman" w:hAnsi="Times New Roman" w:cs="Times New Roman"/>
          <w:sz w:val="28"/>
          <w:szCs w:val="28"/>
        </w:rPr>
        <w:t>ановского медицинского колледжа».</w:t>
      </w:r>
    </w:p>
    <w:p w:rsidR="004E2465" w:rsidRPr="001718FF" w:rsidRDefault="004E2465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F">
        <w:rPr>
          <w:rFonts w:ascii="Times New Roman" w:hAnsi="Times New Roman" w:cs="Times New Roman"/>
          <w:sz w:val="28"/>
          <w:szCs w:val="28"/>
        </w:rPr>
        <w:t>Выполнила студентка 2 курса, 29 группы, фармацевтического отделения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8FF">
        <w:rPr>
          <w:rFonts w:ascii="Times New Roman" w:hAnsi="Times New Roman" w:cs="Times New Roman"/>
          <w:sz w:val="28"/>
          <w:szCs w:val="28"/>
        </w:rPr>
        <w:t xml:space="preserve"> Синицына Анастасия.</w:t>
      </w:r>
    </w:p>
    <w:p w:rsidR="004E2465" w:rsidRPr="001718FF" w:rsidRDefault="004E2465" w:rsidP="00715A9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– преподаватель профессиональных дисциплин </w:t>
      </w:r>
      <w:r w:rsidRPr="001718FF">
        <w:rPr>
          <w:rFonts w:ascii="Times New Roman" w:hAnsi="Times New Roman" w:cs="Times New Roman"/>
          <w:sz w:val="28"/>
          <w:szCs w:val="28"/>
        </w:rPr>
        <w:t>Назарова Елена Викторовна.</w:t>
      </w:r>
    </w:p>
    <w:p w:rsidR="004E2465" w:rsidRPr="001718FF" w:rsidRDefault="004E2465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FF">
        <w:rPr>
          <w:sz w:val="28"/>
          <w:szCs w:val="28"/>
        </w:rPr>
        <w:t xml:space="preserve">Цель работы: </w:t>
      </w:r>
      <w:r>
        <w:rPr>
          <w:sz w:val="28"/>
          <w:szCs w:val="28"/>
        </w:rPr>
        <w:t>ф</w:t>
      </w:r>
      <w:r w:rsidRPr="001718FF">
        <w:rPr>
          <w:sz w:val="28"/>
          <w:szCs w:val="28"/>
        </w:rPr>
        <w:t>ормирование представления о сущности, востребованности и социальной значимости профессии фармацевта, необходимости преемственности традиций и профессионального опыта и повышение интер</w:t>
      </w:r>
      <w:r>
        <w:rPr>
          <w:sz w:val="28"/>
          <w:szCs w:val="28"/>
        </w:rPr>
        <w:t>еса к специальности «Фармация».</w:t>
      </w:r>
    </w:p>
    <w:p w:rsidR="004E2465" w:rsidRPr="001718FF" w:rsidRDefault="004E2465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FF"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>р</w:t>
      </w:r>
      <w:r w:rsidRPr="001718FF">
        <w:rPr>
          <w:sz w:val="28"/>
          <w:szCs w:val="28"/>
        </w:rPr>
        <w:t>ассказать студентам - будущим специалистам о представителях фармацевтических династий Ивановского Медицинского колледжа, их профессиональной д</w:t>
      </w:r>
      <w:r>
        <w:rPr>
          <w:sz w:val="28"/>
          <w:szCs w:val="28"/>
        </w:rPr>
        <w:t>еятельности, традициях и опыте.</w:t>
      </w:r>
    </w:p>
    <w:p w:rsidR="004E2465" w:rsidRPr="001718FF" w:rsidRDefault="004E2465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FF">
        <w:rPr>
          <w:sz w:val="28"/>
          <w:szCs w:val="28"/>
        </w:rPr>
        <w:t xml:space="preserve">Особенностью российской фармацевтической отрасли является устойчивое наличие трудовых династий, члены которых передают свой опыт от поколения к поколению и сохраняют верность своей профессии в изменяющихся социально-политических и экономических условиях. В ходе происходящих в России противоречивых трансформационных процессов института здравоохранения проблема определения роли фармацевтических династий в функционировании отрасли представляется актуальной. В связи с быстрым развитием фармацевтики, ростом числа сетей коммерческих аптек нам бы хотелось продемонстрировать необходимость передачи опыта и традиций Фармации молодому поколению. </w:t>
      </w:r>
    </w:p>
    <w:p w:rsidR="004E2465" w:rsidRPr="001718FF" w:rsidRDefault="004E2465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FF">
        <w:rPr>
          <w:sz w:val="28"/>
          <w:szCs w:val="28"/>
        </w:rPr>
        <w:t xml:space="preserve">Данная работа приурочена к 95-летнему </w:t>
      </w:r>
      <w:r>
        <w:rPr>
          <w:sz w:val="28"/>
          <w:szCs w:val="28"/>
        </w:rPr>
        <w:t>ю</w:t>
      </w:r>
      <w:r w:rsidRPr="001718FF">
        <w:rPr>
          <w:sz w:val="28"/>
          <w:szCs w:val="28"/>
        </w:rPr>
        <w:t>билею Ивановского медицинского колледжа. Работа может быть рекомендована, как пособие для музея Ивановского медицинского колледжа. Материал, изложенный в данной работе, может быть использован в учебных целях на занятиях по дисципл</w:t>
      </w:r>
      <w:r>
        <w:rPr>
          <w:sz w:val="28"/>
          <w:szCs w:val="28"/>
        </w:rPr>
        <w:t>ине «Введение в специальность».</w:t>
      </w:r>
    </w:p>
    <w:p w:rsidR="00090AA3" w:rsidRPr="00090AA3" w:rsidRDefault="004E2465" w:rsidP="0071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FF">
        <w:rPr>
          <w:sz w:val="28"/>
          <w:szCs w:val="28"/>
        </w:rPr>
        <w:t>Для студентов первого курса данная работа будет способствовать повышению мотивации к учёбе.</w:t>
      </w:r>
    </w:p>
    <w:sectPr w:rsidR="00090AA3" w:rsidRPr="00090AA3" w:rsidSect="0027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0D"/>
    <w:multiLevelType w:val="hybridMultilevel"/>
    <w:tmpl w:val="1BE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C2E"/>
    <w:multiLevelType w:val="hybridMultilevel"/>
    <w:tmpl w:val="250A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3239"/>
    <w:multiLevelType w:val="hybridMultilevel"/>
    <w:tmpl w:val="DD127FE8"/>
    <w:lvl w:ilvl="0" w:tplc="728AA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27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D27E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521F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6412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0CA7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02B7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949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B41E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C0"/>
    <w:rsid w:val="00090AA3"/>
    <w:rsid w:val="00276ADB"/>
    <w:rsid w:val="003F2FC6"/>
    <w:rsid w:val="0044736C"/>
    <w:rsid w:val="004718BC"/>
    <w:rsid w:val="004E2465"/>
    <w:rsid w:val="00562595"/>
    <w:rsid w:val="00606F97"/>
    <w:rsid w:val="00715A97"/>
    <w:rsid w:val="00841535"/>
    <w:rsid w:val="00D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ИМК_Информатика</cp:lastModifiedBy>
  <cp:revision>2</cp:revision>
  <cp:lastPrinted>2019-04-18T06:24:00Z</cp:lastPrinted>
  <dcterms:created xsi:type="dcterms:W3CDTF">2019-04-18T08:16:00Z</dcterms:created>
  <dcterms:modified xsi:type="dcterms:W3CDTF">2019-04-18T08:16:00Z</dcterms:modified>
</cp:coreProperties>
</file>